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7D136" w14:textId="77777777" w:rsidR="00A123EF" w:rsidRDefault="00A123EF" w:rsidP="007B3D71">
      <w:pPr>
        <w:widowControl w:val="0"/>
        <w:spacing w:line="276" w:lineRule="auto"/>
        <w:ind w:firstLine="709"/>
        <w:jc w:val="center"/>
        <w:rPr>
          <w:rFonts w:eastAsia="Times New Roman"/>
          <w:b/>
        </w:rPr>
      </w:pPr>
    </w:p>
    <w:p w14:paraId="41D914F5" w14:textId="79EC08BA" w:rsidR="00C60D72" w:rsidRPr="007B3D71" w:rsidRDefault="00C60D72" w:rsidP="0066144C">
      <w:pPr>
        <w:widowControl w:val="0"/>
        <w:spacing w:line="276" w:lineRule="auto"/>
        <w:jc w:val="center"/>
        <w:rPr>
          <w:rFonts w:eastAsia="Times New Roman"/>
          <w:b/>
        </w:rPr>
      </w:pPr>
      <w:r w:rsidRPr="007B3D71">
        <w:rPr>
          <w:rFonts w:eastAsia="Times New Roman"/>
          <w:b/>
        </w:rPr>
        <w:t>BİRİNCİ BÖLÜM</w:t>
      </w:r>
    </w:p>
    <w:p w14:paraId="4005C602" w14:textId="1C5C8CD9" w:rsidR="00C60D72" w:rsidRDefault="00C60D72" w:rsidP="0066144C">
      <w:pPr>
        <w:widowControl w:val="0"/>
        <w:spacing w:line="276" w:lineRule="auto"/>
        <w:jc w:val="center"/>
        <w:rPr>
          <w:rFonts w:eastAsia="Times New Roman"/>
          <w:b/>
        </w:rPr>
      </w:pPr>
      <w:r w:rsidRPr="007B3D71">
        <w:rPr>
          <w:rFonts w:eastAsia="Times New Roman"/>
          <w:b/>
        </w:rPr>
        <w:t>Amaç ve Kapsam, Dayanak ve Tanımlar</w:t>
      </w:r>
    </w:p>
    <w:p w14:paraId="25940F70" w14:textId="77777777" w:rsidR="0066144C" w:rsidRPr="007B3D71" w:rsidRDefault="0066144C" w:rsidP="0066144C">
      <w:pPr>
        <w:widowControl w:val="0"/>
        <w:spacing w:line="276" w:lineRule="auto"/>
        <w:jc w:val="center"/>
        <w:rPr>
          <w:rFonts w:eastAsia="Times New Roman"/>
          <w:b/>
        </w:rPr>
      </w:pPr>
    </w:p>
    <w:p w14:paraId="233E3C1E" w14:textId="77777777" w:rsidR="00C60D72" w:rsidRPr="007B3D71" w:rsidRDefault="00C60D72" w:rsidP="007B3D71">
      <w:pPr>
        <w:widowControl w:val="0"/>
        <w:spacing w:line="276" w:lineRule="auto"/>
        <w:ind w:firstLine="709"/>
        <w:jc w:val="both"/>
        <w:rPr>
          <w:rFonts w:eastAsia="Times New Roman"/>
          <w:b/>
        </w:rPr>
      </w:pPr>
      <w:r w:rsidRPr="007B3D71">
        <w:rPr>
          <w:rFonts w:eastAsia="Times New Roman"/>
          <w:b/>
        </w:rPr>
        <w:t>Amaç ve kapsam</w:t>
      </w:r>
    </w:p>
    <w:p w14:paraId="25951BAC" w14:textId="145A2A69" w:rsidR="00C60D72" w:rsidRPr="007B3D71" w:rsidRDefault="000F1179" w:rsidP="007B3D71">
      <w:pPr>
        <w:widowControl w:val="0"/>
        <w:spacing w:line="276" w:lineRule="auto"/>
        <w:ind w:firstLine="709"/>
        <w:jc w:val="both"/>
        <w:rPr>
          <w:rFonts w:eastAsia="Times New Roman"/>
        </w:rPr>
      </w:pPr>
      <w:r>
        <w:rPr>
          <w:rFonts w:eastAsia="Times New Roman"/>
          <w:b/>
        </w:rPr>
        <w:t xml:space="preserve">MADDE </w:t>
      </w:r>
      <w:r w:rsidR="000712B5">
        <w:rPr>
          <w:rFonts w:eastAsia="Times New Roman"/>
          <w:b/>
        </w:rPr>
        <w:t>1-</w:t>
      </w:r>
      <w:r w:rsidR="00C60D72" w:rsidRPr="007B3D71">
        <w:rPr>
          <w:rFonts w:eastAsia="Times New Roman"/>
        </w:rPr>
        <w:t xml:space="preserve"> </w:t>
      </w:r>
      <w:r w:rsidR="00C60D72" w:rsidRPr="007B3D71">
        <w:rPr>
          <w:rFonts w:eastAsia="Times New Roman"/>
          <w:b/>
        </w:rPr>
        <w:t>(1)</w:t>
      </w:r>
      <w:r w:rsidR="00C60D72" w:rsidRPr="007B3D71">
        <w:rPr>
          <w:rFonts w:eastAsia="Times New Roman"/>
        </w:rPr>
        <w:t xml:space="preserve"> Bu Yönetmelik’in amacı </w:t>
      </w:r>
      <w:r w:rsidR="00202319" w:rsidRPr="007B3D71">
        <w:rPr>
          <w:rFonts w:eastAsia="Times New Roman"/>
        </w:rPr>
        <w:t>Afet İşleri</w:t>
      </w:r>
      <w:r w:rsidR="000712B5">
        <w:rPr>
          <w:rFonts w:eastAsia="Times New Roman"/>
        </w:rPr>
        <w:t xml:space="preserve"> ve Risk Yönetimi</w:t>
      </w:r>
      <w:r w:rsidR="00D63FF5" w:rsidRPr="007B3D71">
        <w:rPr>
          <w:rFonts w:eastAsia="Times New Roman"/>
        </w:rPr>
        <w:t xml:space="preserve"> Müd</w:t>
      </w:r>
      <w:r w:rsidR="00C60D72" w:rsidRPr="007B3D71">
        <w:rPr>
          <w:rFonts w:eastAsia="Times New Roman"/>
        </w:rPr>
        <w:t>ürlüğünün çalışma usul ve esaslarını düzenlemektir.</w:t>
      </w:r>
    </w:p>
    <w:p w14:paraId="645367FB" w14:textId="36C8E5DC" w:rsidR="00C60D72" w:rsidRPr="007B3D71" w:rsidRDefault="00C60D72" w:rsidP="007B3D71">
      <w:pPr>
        <w:widowControl w:val="0"/>
        <w:spacing w:line="276" w:lineRule="auto"/>
        <w:ind w:firstLine="709"/>
        <w:jc w:val="both"/>
        <w:rPr>
          <w:rFonts w:eastAsia="Times New Roman"/>
        </w:rPr>
      </w:pPr>
      <w:r w:rsidRPr="007B3D71">
        <w:rPr>
          <w:rFonts w:eastAsia="Times New Roman"/>
          <w:b/>
        </w:rPr>
        <w:t>(2)</w:t>
      </w:r>
      <w:r w:rsidRPr="007B3D71">
        <w:rPr>
          <w:rFonts w:eastAsia="Times New Roman"/>
        </w:rPr>
        <w:t xml:space="preserve"> Bu Yönetmelik, ilgili mevzuat çerçevesinde Talas Belediyesi </w:t>
      </w:r>
      <w:r w:rsidR="00202319" w:rsidRPr="007B3D71">
        <w:rPr>
          <w:rFonts w:eastAsia="Times New Roman"/>
        </w:rPr>
        <w:t>Afet İşleri</w:t>
      </w:r>
      <w:r w:rsidR="000712B5" w:rsidRPr="000712B5">
        <w:rPr>
          <w:rFonts w:eastAsia="Times New Roman"/>
        </w:rPr>
        <w:t xml:space="preserve"> </w:t>
      </w:r>
      <w:r w:rsidR="000712B5">
        <w:rPr>
          <w:rFonts w:eastAsia="Times New Roman"/>
        </w:rPr>
        <w:t>ve Risk Yönetimi</w:t>
      </w:r>
      <w:r w:rsidR="00D63FF5" w:rsidRPr="007B3D71">
        <w:rPr>
          <w:rFonts w:eastAsia="Times New Roman"/>
        </w:rPr>
        <w:t xml:space="preserve"> Müd</w:t>
      </w:r>
      <w:r w:rsidRPr="007B3D71">
        <w:rPr>
          <w:rFonts w:eastAsia="Times New Roman"/>
        </w:rPr>
        <w:t>ürlüğünün görev, yetki ve çalışma usulü ile işleyişini kapsar.</w:t>
      </w:r>
    </w:p>
    <w:p w14:paraId="6EC8E17F" w14:textId="77777777" w:rsidR="00C60D72" w:rsidRPr="007B3D71" w:rsidRDefault="00C60D72" w:rsidP="007B3D71">
      <w:pPr>
        <w:widowControl w:val="0"/>
        <w:spacing w:line="276" w:lineRule="auto"/>
        <w:ind w:firstLine="709"/>
        <w:jc w:val="both"/>
        <w:rPr>
          <w:rFonts w:eastAsia="Times New Roman"/>
        </w:rPr>
      </w:pPr>
    </w:p>
    <w:p w14:paraId="2B7FB2C2" w14:textId="77777777" w:rsidR="00C60D72" w:rsidRPr="007B3D71" w:rsidRDefault="00C60D72" w:rsidP="007B3D71">
      <w:pPr>
        <w:widowControl w:val="0"/>
        <w:spacing w:line="276" w:lineRule="auto"/>
        <w:ind w:firstLine="709"/>
        <w:jc w:val="both"/>
        <w:rPr>
          <w:rFonts w:eastAsia="Times New Roman"/>
          <w:b/>
        </w:rPr>
      </w:pPr>
      <w:r w:rsidRPr="007B3D71">
        <w:rPr>
          <w:rFonts w:eastAsia="Times New Roman"/>
          <w:b/>
        </w:rPr>
        <w:t>Dayanak</w:t>
      </w:r>
    </w:p>
    <w:p w14:paraId="6C8D042B" w14:textId="11B1108E" w:rsidR="00C60D72" w:rsidRPr="007B3D71" w:rsidRDefault="000F1179" w:rsidP="007B3D71">
      <w:pPr>
        <w:widowControl w:val="0"/>
        <w:tabs>
          <w:tab w:val="left" w:pos="0"/>
        </w:tabs>
        <w:spacing w:line="276" w:lineRule="auto"/>
        <w:ind w:firstLine="709"/>
        <w:jc w:val="both"/>
        <w:rPr>
          <w:rFonts w:eastAsia="Times New Roman"/>
          <w:color w:val="000000" w:themeColor="text1"/>
        </w:rPr>
      </w:pPr>
      <w:proofErr w:type="gramStart"/>
      <w:r>
        <w:rPr>
          <w:rFonts w:eastAsia="Times New Roman"/>
          <w:b/>
        </w:rPr>
        <w:t xml:space="preserve">MADDE </w:t>
      </w:r>
      <w:r w:rsidR="000712B5">
        <w:rPr>
          <w:rFonts w:eastAsia="Times New Roman"/>
          <w:b/>
        </w:rPr>
        <w:t>2-</w:t>
      </w:r>
      <w:r w:rsidR="00C60D72" w:rsidRPr="007B3D71">
        <w:rPr>
          <w:rFonts w:eastAsia="Times New Roman"/>
          <w:b/>
        </w:rPr>
        <w:t xml:space="preserve"> (1) </w:t>
      </w:r>
      <w:r w:rsidR="004E29F5" w:rsidRPr="007B3D71">
        <w:rPr>
          <w:rFonts w:eastAsia="Times New Roman"/>
          <w:color w:val="000000" w:themeColor="text1"/>
        </w:rPr>
        <w:t>Bu Yönetmelik;</w:t>
      </w:r>
      <w:r w:rsidR="004E29F5" w:rsidRPr="007B3D71">
        <w:rPr>
          <w:rFonts w:eastAsia="Times New Roman"/>
          <w:b/>
          <w:color w:val="000000" w:themeColor="text1"/>
        </w:rPr>
        <w:t xml:space="preserve"> </w:t>
      </w:r>
      <w:r w:rsidR="00DD7328" w:rsidRPr="007B3D71">
        <w:t xml:space="preserve">5393 sayılı Belediye </w:t>
      </w:r>
      <w:r w:rsidR="004E29F5" w:rsidRPr="007B3D71">
        <w:t>K</w:t>
      </w:r>
      <w:r w:rsidR="00DD7328" w:rsidRPr="007B3D71">
        <w:t xml:space="preserve">anunu, 5902 sayılı Afet ve Acil Durum Yönetimi Başkanlığının Teşkilat ve Görevleri Hakkında Kanun,  7269 sayılı Umumi Hayata Müessir Afetler Dolayısıyla Alınacak Tedbirlerle Yapılacak Yardımlara Dair </w:t>
      </w:r>
      <w:r w:rsidR="00675430" w:rsidRPr="007B3D71">
        <w:t xml:space="preserve">Kanun, </w:t>
      </w:r>
      <w:r w:rsidR="00DD7328" w:rsidRPr="007B3D71">
        <w:t xml:space="preserve">4123 sayılı Tabii Afet Nedeniyle Meydana Gelen Hasar ve Tahribata İlişkin Hizmetlerin Yürütülmesine Dair Kanun, 4539 sayılı Doğal Afet Bölgelerinde Afetten Kaynaklanan Hukuki Uyuşmazlıkların Çözümüne ve Bazı İşlemlerin Kolaylaştırılmasına İlişkin Kanun Hükmünde Kararnamenin Kabulü Hakkında Kanun, </w:t>
      </w:r>
      <w:r w:rsidR="00675430" w:rsidRPr="007B3D71">
        <w:t xml:space="preserve">7126 sayılı Sivil Savunma Kanunu, 6306 sayılı Afet Riski Altındaki Alanların Dönüştürülmesi Hakkında Kanun, </w:t>
      </w:r>
      <w:r w:rsidR="00DD7328" w:rsidRPr="007B3D71">
        <w:t xml:space="preserve">Belediye ve Bağlı Kuruluşları İle Mahalli İdare Birlikleri Norm Kadro İlke ve Standartlarına Dair Yönetmelik </w:t>
      </w:r>
      <w:r w:rsidR="00675430" w:rsidRPr="007B3D71">
        <w:t xml:space="preserve">ve </w:t>
      </w:r>
      <w:r w:rsidR="00675430" w:rsidRPr="007B3D71">
        <w:rPr>
          <w:rFonts w:eastAsia="Times New Roman"/>
          <w:color w:val="000000" w:themeColor="text1"/>
        </w:rPr>
        <w:t>diğer mevzuat hükümlerine dayanılarak hazırlanmıştır.</w:t>
      </w:r>
      <w:proofErr w:type="gramEnd"/>
    </w:p>
    <w:p w14:paraId="7A68300B" w14:textId="77777777" w:rsidR="00675430" w:rsidRPr="007B3D71" w:rsidRDefault="00675430" w:rsidP="007B3D71">
      <w:pPr>
        <w:widowControl w:val="0"/>
        <w:tabs>
          <w:tab w:val="left" w:pos="0"/>
        </w:tabs>
        <w:spacing w:line="276" w:lineRule="auto"/>
        <w:ind w:firstLine="709"/>
        <w:jc w:val="both"/>
        <w:rPr>
          <w:rFonts w:eastAsia="Times New Roman"/>
        </w:rPr>
      </w:pPr>
    </w:p>
    <w:p w14:paraId="78E5C5E7" w14:textId="77777777" w:rsidR="00C60D72" w:rsidRPr="007B3D71" w:rsidRDefault="00C60D72" w:rsidP="007B3D71">
      <w:pPr>
        <w:widowControl w:val="0"/>
        <w:spacing w:line="276" w:lineRule="auto"/>
        <w:ind w:firstLine="709"/>
        <w:jc w:val="both"/>
        <w:rPr>
          <w:rFonts w:eastAsia="Times New Roman"/>
          <w:b/>
        </w:rPr>
      </w:pPr>
      <w:r w:rsidRPr="007B3D71">
        <w:rPr>
          <w:rFonts w:eastAsia="Times New Roman"/>
          <w:b/>
        </w:rPr>
        <w:t>Tanımlar</w:t>
      </w:r>
    </w:p>
    <w:p w14:paraId="21E6187E" w14:textId="0D9900D5" w:rsidR="00C60D72" w:rsidRPr="007B3D71" w:rsidRDefault="000F1179" w:rsidP="007B3D71">
      <w:pPr>
        <w:widowControl w:val="0"/>
        <w:spacing w:line="276" w:lineRule="auto"/>
        <w:ind w:firstLine="709"/>
        <w:jc w:val="both"/>
        <w:rPr>
          <w:rFonts w:eastAsia="Times New Roman"/>
          <w:b/>
        </w:rPr>
      </w:pPr>
      <w:r>
        <w:rPr>
          <w:rFonts w:eastAsia="Times New Roman"/>
          <w:b/>
        </w:rPr>
        <w:t xml:space="preserve">MADDE </w:t>
      </w:r>
      <w:r w:rsidR="000712B5">
        <w:rPr>
          <w:rFonts w:eastAsia="Times New Roman"/>
          <w:b/>
        </w:rPr>
        <w:t>3-</w:t>
      </w:r>
      <w:r w:rsidR="00C60D72" w:rsidRPr="007B3D71">
        <w:rPr>
          <w:rFonts w:eastAsia="Times New Roman"/>
          <w:b/>
        </w:rPr>
        <w:t xml:space="preserve"> (1) </w:t>
      </w:r>
      <w:r w:rsidR="00C60D72" w:rsidRPr="007B3D71">
        <w:rPr>
          <w:rFonts w:eastAsia="Times New Roman"/>
        </w:rPr>
        <w:t>Bu Yönetmelik’te geçen;</w:t>
      </w:r>
    </w:p>
    <w:p w14:paraId="13467111" w14:textId="77777777" w:rsidR="00C60D72" w:rsidRPr="007B3D71" w:rsidRDefault="00BB1F57" w:rsidP="007B3D71">
      <w:pPr>
        <w:pStyle w:val="ListeParagraf"/>
        <w:widowControl w:val="0"/>
        <w:numPr>
          <w:ilvl w:val="0"/>
          <w:numId w:val="5"/>
        </w:numPr>
        <w:tabs>
          <w:tab w:val="left" w:pos="1134"/>
          <w:tab w:val="left" w:pos="2268"/>
          <w:tab w:val="left" w:pos="3119"/>
        </w:tabs>
        <w:spacing w:after="0"/>
        <w:ind w:left="0" w:firstLine="709"/>
        <w:jc w:val="both"/>
        <w:rPr>
          <w:rFonts w:ascii="Times New Roman" w:eastAsia="Times New Roman" w:hAnsi="Times New Roman" w:cs="Times New Roman"/>
          <w:b/>
          <w:sz w:val="24"/>
          <w:szCs w:val="24"/>
        </w:rPr>
      </w:pPr>
      <w:r w:rsidRPr="007B3D71">
        <w:rPr>
          <w:rFonts w:ascii="Times New Roman" w:eastAsia="Times New Roman" w:hAnsi="Times New Roman" w:cs="Times New Roman"/>
          <w:sz w:val="24"/>
          <w:szCs w:val="24"/>
        </w:rPr>
        <w:t>Belediye</w:t>
      </w:r>
      <w:r w:rsidRPr="007B3D71">
        <w:rPr>
          <w:rFonts w:ascii="Times New Roman" w:eastAsia="Times New Roman" w:hAnsi="Times New Roman" w:cs="Times New Roman"/>
          <w:sz w:val="24"/>
          <w:szCs w:val="24"/>
        </w:rPr>
        <w:tab/>
      </w:r>
      <w:r w:rsidR="00C60D72" w:rsidRPr="007B3D71">
        <w:rPr>
          <w:rFonts w:ascii="Times New Roman" w:eastAsia="Times New Roman" w:hAnsi="Times New Roman" w:cs="Times New Roman"/>
          <w:sz w:val="24"/>
          <w:szCs w:val="24"/>
        </w:rPr>
        <w:t>: Talas Belediyesini,</w:t>
      </w:r>
    </w:p>
    <w:p w14:paraId="106C641B" w14:textId="77777777" w:rsidR="00C60D72" w:rsidRPr="007B3D71" w:rsidRDefault="00C60D72" w:rsidP="007B3D71">
      <w:pPr>
        <w:pStyle w:val="ListeParagraf"/>
        <w:widowControl w:val="0"/>
        <w:numPr>
          <w:ilvl w:val="0"/>
          <w:numId w:val="5"/>
        </w:numPr>
        <w:tabs>
          <w:tab w:val="left" w:pos="1134"/>
          <w:tab w:val="left" w:pos="2268"/>
          <w:tab w:val="left" w:pos="3119"/>
        </w:tabs>
        <w:spacing w:after="0"/>
        <w:ind w:left="0" w:firstLine="709"/>
        <w:jc w:val="both"/>
        <w:rPr>
          <w:rFonts w:ascii="Times New Roman" w:eastAsia="Times New Roman" w:hAnsi="Times New Roman" w:cs="Times New Roman"/>
          <w:b/>
          <w:sz w:val="24"/>
          <w:szCs w:val="24"/>
        </w:rPr>
      </w:pPr>
      <w:r w:rsidRPr="007B3D71">
        <w:rPr>
          <w:rFonts w:ascii="Times New Roman" w:eastAsia="Times New Roman" w:hAnsi="Times New Roman" w:cs="Times New Roman"/>
          <w:sz w:val="24"/>
          <w:szCs w:val="24"/>
        </w:rPr>
        <w:t>Başkan</w:t>
      </w:r>
      <w:r w:rsidRPr="007B3D71">
        <w:rPr>
          <w:rFonts w:ascii="Times New Roman" w:eastAsia="Times New Roman" w:hAnsi="Times New Roman" w:cs="Times New Roman"/>
          <w:sz w:val="24"/>
          <w:szCs w:val="24"/>
        </w:rPr>
        <w:tab/>
        <w:t>: Talas Belediye Başkanı’nı,</w:t>
      </w:r>
    </w:p>
    <w:p w14:paraId="29492BDD" w14:textId="526C9953" w:rsidR="00C60D72" w:rsidRPr="000F1179" w:rsidRDefault="00BB1F57" w:rsidP="007B3D71">
      <w:pPr>
        <w:pStyle w:val="ListeParagraf"/>
        <w:widowControl w:val="0"/>
        <w:numPr>
          <w:ilvl w:val="0"/>
          <w:numId w:val="5"/>
        </w:numPr>
        <w:tabs>
          <w:tab w:val="left" w:pos="1134"/>
          <w:tab w:val="left" w:pos="2268"/>
          <w:tab w:val="left" w:pos="3119"/>
        </w:tabs>
        <w:spacing w:after="0"/>
        <w:ind w:left="0" w:firstLine="709"/>
        <w:jc w:val="both"/>
        <w:rPr>
          <w:rFonts w:ascii="Times New Roman" w:eastAsia="Times New Roman" w:hAnsi="Times New Roman" w:cs="Times New Roman"/>
          <w:b/>
          <w:sz w:val="24"/>
          <w:szCs w:val="24"/>
        </w:rPr>
      </w:pPr>
      <w:r w:rsidRPr="007B3D71">
        <w:rPr>
          <w:rFonts w:ascii="Times New Roman" w:eastAsia="Times New Roman" w:hAnsi="Times New Roman" w:cs="Times New Roman"/>
          <w:sz w:val="24"/>
          <w:szCs w:val="24"/>
        </w:rPr>
        <w:t>Başkan Yardımcısı</w:t>
      </w:r>
      <w:r w:rsidR="00C60D72" w:rsidRPr="007B3D71">
        <w:rPr>
          <w:rFonts w:ascii="Times New Roman" w:eastAsia="Times New Roman" w:hAnsi="Times New Roman" w:cs="Times New Roman"/>
          <w:sz w:val="24"/>
          <w:szCs w:val="24"/>
        </w:rPr>
        <w:t>: Talas Belediye Başkan Yardımcılarını,</w:t>
      </w:r>
    </w:p>
    <w:p w14:paraId="69E98928" w14:textId="77777777" w:rsidR="000F1179" w:rsidRPr="007B3D71" w:rsidRDefault="000F1179" w:rsidP="000F1179">
      <w:pPr>
        <w:pStyle w:val="ListeParagraf"/>
        <w:widowControl w:val="0"/>
        <w:numPr>
          <w:ilvl w:val="0"/>
          <w:numId w:val="5"/>
        </w:numPr>
        <w:tabs>
          <w:tab w:val="left" w:pos="1134"/>
          <w:tab w:val="left" w:pos="2268"/>
          <w:tab w:val="left" w:pos="3119"/>
        </w:tabs>
        <w:spacing w:after="0"/>
        <w:ind w:left="0" w:firstLine="709"/>
        <w:jc w:val="both"/>
        <w:rPr>
          <w:rFonts w:ascii="Times New Roman" w:eastAsia="Times New Roman" w:hAnsi="Times New Roman" w:cs="Times New Roman"/>
          <w:sz w:val="24"/>
          <w:szCs w:val="24"/>
        </w:rPr>
      </w:pPr>
      <w:r w:rsidRPr="007B3D71">
        <w:rPr>
          <w:rFonts w:ascii="Times New Roman" w:eastAsia="Times New Roman" w:hAnsi="Times New Roman" w:cs="Times New Roman"/>
          <w:sz w:val="24"/>
          <w:szCs w:val="24"/>
        </w:rPr>
        <w:t>Büyükşehir</w:t>
      </w:r>
      <w:r w:rsidRPr="007B3D71">
        <w:rPr>
          <w:rFonts w:ascii="Times New Roman" w:eastAsia="Times New Roman" w:hAnsi="Times New Roman" w:cs="Times New Roman"/>
          <w:sz w:val="24"/>
          <w:szCs w:val="24"/>
        </w:rPr>
        <w:tab/>
        <w:t>: Kayseri Büyükşehir Belediyesini,</w:t>
      </w:r>
    </w:p>
    <w:p w14:paraId="3F3FAD1B" w14:textId="77777777" w:rsidR="000F1179" w:rsidRPr="007B3D71" w:rsidRDefault="000F1179" w:rsidP="000F1179">
      <w:pPr>
        <w:pStyle w:val="ListeParagraf"/>
        <w:widowControl w:val="0"/>
        <w:numPr>
          <w:ilvl w:val="0"/>
          <w:numId w:val="5"/>
        </w:numPr>
        <w:tabs>
          <w:tab w:val="left" w:pos="1134"/>
          <w:tab w:val="left" w:pos="2268"/>
          <w:tab w:val="left" w:pos="3119"/>
        </w:tabs>
        <w:spacing w:after="0"/>
        <w:ind w:left="0" w:firstLine="709"/>
        <w:jc w:val="both"/>
        <w:rPr>
          <w:rFonts w:ascii="Times New Roman" w:eastAsia="Times New Roman" w:hAnsi="Times New Roman" w:cs="Times New Roman"/>
          <w:b/>
          <w:sz w:val="24"/>
          <w:szCs w:val="24"/>
        </w:rPr>
      </w:pPr>
      <w:r w:rsidRPr="007B3D71">
        <w:rPr>
          <w:rFonts w:ascii="Times New Roman" w:eastAsia="Times New Roman" w:hAnsi="Times New Roman" w:cs="Times New Roman"/>
          <w:sz w:val="24"/>
          <w:szCs w:val="24"/>
        </w:rPr>
        <w:t>Müdürlük</w:t>
      </w:r>
      <w:r w:rsidRPr="007B3D71">
        <w:rPr>
          <w:rFonts w:ascii="Times New Roman" w:eastAsia="Times New Roman" w:hAnsi="Times New Roman" w:cs="Times New Roman"/>
          <w:sz w:val="24"/>
          <w:szCs w:val="24"/>
        </w:rPr>
        <w:tab/>
        <w:t>: Afet İşleri</w:t>
      </w:r>
      <w:r w:rsidRPr="000712B5">
        <w:rPr>
          <w:rFonts w:ascii="Times New Roman" w:eastAsia="Times New Roman" w:hAnsi="Times New Roman" w:cs="Times New Roman"/>
          <w:sz w:val="24"/>
          <w:szCs w:val="24"/>
          <w:lang w:eastAsia="ko-KR"/>
        </w:rPr>
        <w:t xml:space="preserve"> </w:t>
      </w:r>
      <w:r w:rsidRPr="000712B5">
        <w:rPr>
          <w:rFonts w:ascii="Times New Roman" w:eastAsia="Times New Roman" w:hAnsi="Times New Roman" w:cs="Times New Roman"/>
          <w:sz w:val="24"/>
          <w:szCs w:val="24"/>
        </w:rPr>
        <w:t>ve Risk Yönetimi</w:t>
      </w:r>
      <w:r w:rsidRPr="007B3D71">
        <w:rPr>
          <w:rFonts w:ascii="Times New Roman" w:eastAsia="Times New Roman" w:hAnsi="Times New Roman" w:cs="Times New Roman"/>
          <w:sz w:val="24"/>
          <w:szCs w:val="24"/>
        </w:rPr>
        <w:t xml:space="preserve"> Müdürlüğünü,</w:t>
      </w:r>
    </w:p>
    <w:p w14:paraId="08E0BC07" w14:textId="77777777" w:rsidR="000F1179" w:rsidRPr="007B3D71" w:rsidRDefault="000F1179" w:rsidP="000F1179">
      <w:pPr>
        <w:pStyle w:val="ListeParagraf"/>
        <w:widowControl w:val="0"/>
        <w:numPr>
          <w:ilvl w:val="0"/>
          <w:numId w:val="5"/>
        </w:numPr>
        <w:tabs>
          <w:tab w:val="left" w:pos="1134"/>
          <w:tab w:val="left" w:pos="2268"/>
          <w:tab w:val="left" w:pos="3119"/>
        </w:tabs>
        <w:spacing w:after="0"/>
        <w:ind w:left="0" w:firstLine="709"/>
        <w:jc w:val="both"/>
        <w:rPr>
          <w:rFonts w:ascii="Times New Roman" w:eastAsia="Times New Roman" w:hAnsi="Times New Roman" w:cs="Times New Roman"/>
          <w:b/>
          <w:sz w:val="24"/>
          <w:szCs w:val="24"/>
        </w:rPr>
      </w:pPr>
      <w:r w:rsidRPr="007B3D71">
        <w:rPr>
          <w:rFonts w:ascii="Times New Roman" w:eastAsia="Times New Roman" w:hAnsi="Times New Roman" w:cs="Times New Roman"/>
          <w:sz w:val="24"/>
          <w:szCs w:val="24"/>
        </w:rPr>
        <w:t>Müdür</w:t>
      </w:r>
      <w:r w:rsidRPr="007B3D71">
        <w:rPr>
          <w:rFonts w:ascii="Times New Roman" w:eastAsia="Times New Roman" w:hAnsi="Times New Roman" w:cs="Times New Roman"/>
          <w:sz w:val="24"/>
          <w:szCs w:val="24"/>
        </w:rPr>
        <w:tab/>
        <w:t>: Afet İşleri</w:t>
      </w:r>
      <w:r w:rsidRPr="000712B5">
        <w:rPr>
          <w:rFonts w:ascii="Times New Roman" w:eastAsia="Times New Roman" w:hAnsi="Times New Roman" w:cs="Times New Roman"/>
          <w:sz w:val="24"/>
          <w:szCs w:val="24"/>
          <w:lang w:eastAsia="ko-KR"/>
        </w:rPr>
        <w:t xml:space="preserve"> </w:t>
      </w:r>
      <w:r w:rsidRPr="000712B5">
        <w:rPr>
          <w:rFonts w:ascii="Times New Roman" w:eastAsia="Times New Roman" w:hAnsi="Times New Roman" w:cs="Times New Roman"/>
          <w:sz w:val="24"/>
          <w:szCs w:val="24"/>
        </w:rPr>
        <w:t>ve Risk Yönetimi</w:t>
      </w:r>
      <w:r w:rsidRPr="007B3D71">
        <w:rPr>
          <w:rFonts w:ascii="Times New Roman" w:eastAsia="Times New Roman" w:hAnsi="Times New Roman" w:cs="Times New Roman"/>
          <w:sz w:val="24"/>
          <w:szCs w:val="24"/>
        </w:rPr>
        <w:t xml:space="preserve"> Müdürü’nü,</w:t>
      </w:r>
    </w:p>
    <w:p w14:paraId="309A1C81" w14:textId="77777777" w:rsidR="000F1179" w:rsidRPr="007B3D71" w:rsidRDefault="000F1179" w:rsidP="000F1179">
      <w:pPr>
        <w:pStyle w:val="ListeParagraf"/>
        <w:widowControl w:val="0"/>
        <w:numPr>
          <w:ilvl w:val="0"/>
          <w:numId w:val="5"/>
        </w:numPr>
        <w:tabs>
          <w:tab w:val="left" w:pos="1134"/>
          <w:tab w:val="left" w:pos="2268"/>
          <w:tab w:val="left" w:pos="3119"/>
        </w:tabs>
        <w:spacing w:after="0"/>
        <w:ind w:left="0" w:firstLine="709"/>
        <w:jc w:val="both"/>
        <w:rPr>
          <w:rFonts w:ascii="Times New Roman" w:eastAsia="Times New Roman" w:hAnsi="Times New Roman" w:cs="Times New Roman"/>
          <w:sz w:val="24"/>
          <w:szCs w:val="24"/>
        </w:rPr>
      </w:pPr>
      <w:r w:rsidRPr="007B3D71">
        <w:rPr>
          <w:rFonts w:ascii="Times New Roman" w:eastAsia="Times New Roman" w:hAnsi="Times New Roman" w:cs="Times New Roman"/>
          <w:sz w:val="24"/>
          <w:szCs w:val="24"/>
        </w:rPr>
        <w:t>Şef</w:t>
      </w:r>
      <w:r w:rsidRPr="007B3D71">
        <w:rPr>
          <w:rFonts w:ascii="Times New Roman" w:eastAsia="Times New Roman" w:hAnsi="Times New Roman" w:cs="Times New Roman"/>
          <w:sz w:val="24"/>
          <w:szCs w:val="24"/>
        </w:rPr>
        <w:tab/>
        <w:t>: Afet İşleri</w:t>
      </w:r>
      <w:r w:rsidRPr="000712B5">
        <w:rPr>
          <w:rFonts w:ascii="Times New Roman" w:eastAsia="Times New Roman" w:hAnsi="Times New Roman" w:cs="Times New Roman"/>
          <w:sz w:val="24"/>
          <w:szCs w:val="24"/>
          <w:lang w:eastAsia="ko-KR"/>
        </w:rPr>
        <w:t xml:space="preserve"> </w:t>
      </w:r>
      <w:r w:rsidRPr="000712B5">
        <w:rPr>
          <w:rFonts w:ascii="Times New Roman" w:eastAsia="Times New Roman" w:hAnsi="Times New Roman" w:cs="Times New Roman"/>
          <w:sz w:val="24"/>
          <w:szCs w:val="24"/>
        </w:rPr>
        <w:t>ve Risk Yönetimi</w:t>
      </w:r>
      <w:r w:rsidRPr="007B3D71">
        <w:rPr>
          <w:rFonts w:ascii="Times New Roman" w:eastAsia="Times New Roman" w:hAnsi="Times New Roman" w:cs="Times New Roman"/>
          <w:sz w:val="24"/>
          <w:szCs w:val="24"/>
        </w:rPr>
        <w:t xml:space="preserve"> Müdürlüğüne bağlı şefleri,</w:t>
      </w:r>
    </w:p>
    <w:p w14:paraId="2344510A" w14:textId="77777777" w:rsidR="000F1179" w:rsidRPr="007B3D71" w:rsidRDefault="000F1179" w:rsidP="000F1179">
      <w:pPr>
        <w:pStyle w:val="ListeParagraf"/>
        <w:widowControl w:val="0"/>
        <w:numPr>
          <w:ilvl w:val="0"/>
          <w:numId w:val="5"/>
        </w:numPr>
        <w:tabs>
          <w:tab w:val="left" w:pos="1134"/>
          <w:tab w:val="left" w:pos="2268"/>
          <w:tab w:val="left" w:pos="3119"/>
        </w:tabs>
        <w:spacing w:after="0"/>
        <w:ind w:left="0" w:firstLine="709"/>
        <w:jc w:val="both"/>
        <w:rPr>
          <w:rFonts w:ascii="Times New Roman" w:eastAsia="Times New Roman" w:hAnsi="Times New Roman" w:cs="Times New Roman"/>
          <w:sz w:val="24"/>
          <w:szCs w:val="24"/>
        </w:rPr>
      </w:pPr>
      <w:r w:rsidRPr="007B3D71">
        <w:rPr>
          <w:rFonts w:ascii="Times New Roman" w:eastAsia="Times New Roman" w:hAnsi="Times New Roman" w:cs="Times New Roman"/>
          <w:sz w:val="24"/>
          <w:szCs w:val="24"/>
        </w:rPr>
        <w:t>Personel</w:t>
      </w:r>
      <w:r w:rsidRPr="007B3D71">
        <w:rPr>
          <w:rFonts w:ascii="Times New Roman" w:eastAsia="Times New Roman" w:hAnsi="Times New Roman" w:cs="Times New Roman"/>
          <w:sz w:val="24"/>
          <w:szCs w:val="24"/>
        </w:rPr>
        <w:tab/>
        <w:t>: Afet İşleri</w:t>
      </w:r>
      <w:r w:rsidRPr="000712B5">
        <w:rPr>
          <w:rFonts w:ascii="Times New Roman" w:eastAsia="Times New Roman" w:hAnsi="Times New Roman" w:cs="Times New Roman"/>
          <w:sz w:val="24"/>
          <w:szCs w:val="24"/>
          <w:lang w:eastAsia="ko-KR"/>
        </w:rPr>
        <w:t xml:space="preserve"> </w:t>
      </w:r>
      <w:r w:rsidRPr="000712B5">
        <w:rPr>
          <w:rFonts w:ascii="Times New Roman" w:eastAsia="Times New Roman" w:hAnsi="Times New Roman" w:cs="Times New Roman"/>
          <w:sz w:val="24"/>
          <w:szCs w:val="24"/>
        </w:rPr>
        <w:t>ve Risk Yönetimi</w:t>
      </w:r>
      <w:r w:rsidRPr="007B3D71">
        <w:rPr>
          <w:rFonts w:ascii="Times New Roman" w:eastAsia="Times New Roman" w:hAnsi="Times New Roman" w:cs="Times New Roman"/>
          <w:sz w:val="24"/>
          <w:szCs w:val="24"/>
        </w:rPr>
        <w:t xml:space="preserve"> Müdürlüğünde çalışan kişileri,</w:t>
      </w:r>
    </w:p>
    <w:p w14:paraId="45E533FB" w14:textId="5089C9C0" w:rsidR="00822477" w:rsidRPr="00822477" w:rsidRDefault="00822477" w:rsidP="00822477">
      <w:pPr>
        <w:pStyle w:val="ListeParagraf"/>
        <w:widowControl w:val="0"/>
        <w:numPr>
          <w:ilvl w:val="0"/>
          <w:numId w:val="5"/>
        </w:numPr>
        <w:tabs>
          <w:tab w:val="left" w:pos="1134"/>
          <w:tab w:val="left" w:pos="2268"/>
          <w:tab w:val="left" w:pos="3119"/>
        </w:tabs>
        <w:spacing w:after="0"/>
        <w:ind w:left="1134" w:hanging="425"/>
        <w:jc w:val="both"/>
        <w:rPr>
          <w:rFonts w:ascii="Times New Roman" w:eastAsia="Times New Roman" w:hAnsi="Times New Roman" w:cs="Times New Roman"/>
          <w:b/>
          <w:sz w:val="24"/>
          <w:szCs w:val="24"/>
        </w:rPr>
      </w:pPr>
      <w:r>
        <w:rPr>
          <w:rFonts w:ascii="Times New Roman" w:hAnsi="Times New Roman" w:cs="Times New Roman"/>
          <w:sz w:val="24"/>
        </w:rPr>
        <w:t>Afet</w:t>
      </w:r>
      <w:r>
        <w:rPr>
          <w:rFonts w:ascii="Times New Roman" w:hAnsi="Times New Roman" w:cs="Times New Roman"/>
          <w:sz w:val="24"/>
        </w:rPr>
        <w:tab/>
        <w:t>: Toplumun tamamı veya belli kesimi için fiziksel ekonomik ve/veya sosyal kayıplar doğuran, normal hayatı ve insan faaliyetini durduran veya kesintiye uğratan, toplumun baş etme kapasitesinin yeterli olmadığı doğa, teknoloji veya insan kaynaklı olayı</w:t>
      </w:r>
      <w:r w:rsidR="00C935A7">
        <w:rPr>
          <w:rFonts w:ascii="Times New Roman" w:hAnsi="Times New Roman" w:cs="Times New Roman"/>
          <w:sz w:val="24"/>
        </w:rPr>
        <w:t>nı</w:t>
      </w:r>
      <w:r>
        <w:rPr>
          <w:rFonts w:ascii="Times New Roman" w:hAnsi="Times New Roman" w:cs="Times New Roman"/>
          <w:sz w:val="24"/>
        </w:rPr>
        <w:t>,</w:t>
      </w:r>
    </w:p>
    <w:p w14:paraId="39C20FC9" w14:textId="21AC82AF" w:rsidR="00822477" w:rsidRDefault="00822477" w:rsidP="00822477">
      <w:pPr>
        <w:pStyle w:val="ListeParagraf"/>
        <w:numPr>
          <w:ilvl w:val="0"/>
          <w:numId w:val="5"/>
        </w:numPr>
        <w:tabs>
          <w:tab w:val="left" w:pos="1134"/>
          <w:tab w:val="left" w:pos="2268"/>
        </w:tabs>
        <w:spacing w:after="0"/>
        <w:ind w:left="1134" w:hanging="425"/>
        <w:jc w:val="both"/>
        <w:rPr>
          <w:rFonts w:ascii="Times New Roman" w:hAnsi="Times New Roman" w:cs="Times New Roman"/>
          <w:sz w:val="24"/>
        </w:rPr>
      </w:pPr>
      <w:r>
        <w:rPr>
          <w:rFonts w:ascii="Times New Roman" w:hAnsi="Times New Roman" w:cs="Times New Roman"/>
          <w:sz w:val="24"/>
        </w:rPr>
        <w:t>Risk</w:t>
      </w:r>
      <w:r>
        <w:rPr>
          <w:rFonts w:ascii="Times New Roman" w:hAnsi="Times New Roman" w:cs="Times New Roman"/>
          <w:sz w:val="24"/>
        </w:rPr>
        <w:tab/>
        <w:t xml:space="preserve">: Belirli bir tehlikenin </w:t>
      </w:r>
      <w:r w:rsidRPr="00D473DA">
        <w:rPr>
          <w:rFonts w:ascii="Times New Roman" w:hAnsi="Times New Roman" w:cs="Times New Roman"/>
          <w:sz w:val="24"/>
        </w:rPr>
        <w:t>belirli bir zamanda ve mekânda gerçekleşmesi durumunda; bu tehlikeye maruz kalan sistemlerin nüfus, altyapı, ekosistem vb. hassasiyeti ve etkilenme düzeyiyle ortaya çıkabilecek olumsuz son</w:t>
      </w:r>
      <w:r w:rsidR="00C935A7">
        <w:rPr>
          <w:rFonts w:ascii="Times New Roman" w:hAnsi="Times New Roman" w:cs="Times New Roman"/>
          <w:sz w:val="24"/>
        </w:rPr>
        <w:t>uçların olasılığı ve şiddetini,</w:t>
      </w:r>
    </w:p>
    <w:p w14:paraId="1858D894" w14:textId="59615E3C" w:rsidR="00E964D7" w:rsidRDefault="00E964D7" w:rsidP="00822477">
      <w:pPr>
        <w:pStyle w:val="ListeParagraf"/>
        <w:numPr>
          <w:ilvl w:val="0"/>
          <w:numId w:val="5"/>
        </w:numPr>
        <w:tabs>
          <w:tab w:val="left" w:pos="1134"/>
          <w:tab w:val="left" w:pos="2268"/>
        </w:tabs>
        <w:spacing w:after="0"/>
        <w:ind w:left="1134" w:hanging="425"/>
        <w:jc w:val="both"/>
        <w:rPr>
          <w:rFonts w:ascii="Times New Roman" w:hAnsi="Times New Roman" w:cs="Times New Roman"/>
          <w:sz w:val="24"/>
        </w:rPr>
      </w:pPr>
      <w:proofErr w:type="gramStart"/>
      <w:r w:rsidRPr="0014060C">
        <w:rPr>
          <w:rFonts w:ascii="Times New Roman" w:hAnsi="Times New Roman" w:cs="Times New Roman"/>
          <w:sz w:val="24"/>
        </w:rPr>
        <w:lastRenderedPageBreak/>
        <w:t>Gönüllü</w:t>
      </w:r>
      <w:r w:rsidR="001D7BD3">
        <w:rPr>
          <w:rFonts w:ascii="Times New Roman" w:hAnsi="Times New Roman" w:cs="Times New Roman"/>
          <w:sz w:val="24"/>
        </w:rPr>
        <w:tab/>
      </w:r>
      <w:r w:rsidRPr="0014060C">
        <w:rPr>
          <w:rFonts w:ascii="Times New Roman" w:hAnsi="Times New Roman" w:cs="Times New Roman"/>
          <w:sz w:val="24"/>
        </w:rPr>
        <w:t xml:space="preserve">: </w:t>
      </w:r>
      <w:r>
        <w:rPr>
          <w:rFonts w:ascii="Times New Roman" w:hAnsi="Times New Roman" w:cs="Times New Roman"/>
          <w:sz w:val="24"/>
        </w:rPr>
        <w:t>Belediyeler ile afet öncesi, sırası ve sonrasında işbirliği yapmaya gönüllü olan ve işbirliği konularında gerekli eğitim ve sertifikalarını ilgili mevzuat kapsamında tamamlamış; b</w:t>
      </w:r>
      <w:r w:rsidRPr="00D473DA">
        <w:rPr>
          <w:rFonts w:ascii="Times New Roman" w:hAnsi="Times New Roman" w:cs="Times New Roman"/>
          <w:sz w:val="24"/>
        </w:rPr>
        <w:t>ilgi, beceri ve yeteneğini, her türlü ortak çalışma, imkân ve zamanını ortaya koyarak çalışma alanı konusunda maddi bir kazanç beklemeksizin yerel yönetim hizmetlerine katılan gerçek ve tüzel kişiler ile bünyesindeki gönüllüleri bu hizmetlerde gör</w:t>
      </w:r>
      <w:r>
        <w:rPr>
          <w:rFonts w:ascii="Times New Roman" w:hAnsi="Times New Roman" w:cs="Times New Roman"/>
          <w:sz w:val="24"/>
        </w:rPr>
        <w:t>evlendirecek kamu kuruluşlarını,</w:t>
      </w:r>
      <w:proofErr w:type="gramEnd"/>
    </w:p>
    <w:p w14:paraId="60CADA6A" w14:textId="53923814" w:rsidR="00C935A7" w:rsidRDefault="00C935A7" w:rsidP="00822477">
      <w:pPr>
        <w:pStyle w:val="ListeParagraf"/>
        <w:numPr>
          <w:ilvl w:val="0"/>
          <w:numId w:val="5"/>
        </w:numPr>
        <w:tabs>
          <w:tab w:val="left" w:pos="1134"/>
          <w:tab w:val="left" w:pos="2268"/>
        </w:tabs>
        <w:spacing w:after="0"/>
        <w:ind w:left="1134" w:hanging="425"/>
        <w:jc w:val="both"/>
        <w:rPr>
          <w:rFonts w:ascii="Times New Roman" w:hAnsi="Times New Roman" w:cs="Times New Roman"/>
          <w:sz w:val="24"/>
        </w:rPr>
      </w:pPr>
      <w:r w:rsidRPr="007B3D71">
        <w:rPr>
          <w:rFonts w:ascii="Times New Roman" w:eastAsia="Times New Roman" w:hAnsi="Times New Roman" w:cs="Times New Roman"/>
          <w:sz w:val="24"/>
          <w:szCs w:val="24"/>
        </w:rPr>
        <w:t>AFAD</w:t>
      </w:r>
      <w:r w:rsidRPr="007B3D71">
        <w:rPr>
          <w:rFonts w:ascii="Times New Roman" w:eastAsia="Times New Roman" w:hAnsi="Times New Roman" w:cs="Times New Roman"/>
          <w:sz w:val="24"/>
          <w:szCs w:val="24"/>
        </w:rPr>
        <w:tab/>
        <w:t xml:space="preserve">: Kayseri </w:t>
      </w:r>
      <w:r w:rsidRPr="00EE4316">
        <w:rPr>
          <w:rFonts w:ascii="Times New Roman" w:eastAsia="Times New Roman" w:hAnsi="Times New Roman" w:cs="Times New Roman"/>
          <w:sz w:val="24"/>
          <w:szCs w:val="24"/>
        </w:rPr>
        <w:t>Afet ve Acil Durum Yönetimi Başkanlığını,</w:t>
      </w:r>
    </w:p>
    <w:p w14:paraId="5DB2D90D" w14:textId="08F1C23C" w:rsidR="00C935A7" w:rsidRDefault="00C935A7" w:rsidP="00822477">
      <w:pPr>
        <w:pStyle w:val="ListeParagraf"/>
        <w:numPr>
          <w:ilvl w:val="0"/>
          <w:numId w:val="5"/>
        </w:numPr>
        <w:tabs>
          <w:tab w:val="left" w:pos="1134"/>
          <w:tab w:val="left" w:pos="2268"/>
        </w:tabs>
        <w:spacing w:after="0"/>
        <w:ind w:left="1134" w:hanging="425"/>
        <w:jc w:val="both"/>
        <w:rPr>
          <w:rFonts w:ascii="Times New Roman" w:hAnsi="Times New Roman" w:cs="Times New Roman"/>
          <w:sz w:val="24"/>
        </w:rPr>
      </w:pPr>
      <w:r>
        <w:rPr>
          <w:rFonts w:ascii="Times New Roman" w:hAnsi="Times New Roman" w:cs="Times New Roman"/>
          <w:sz w:val="24"/>
        </w:rPr>
        <w:t>İAADYM</w:t>
      </w:r>
      <w:r>
        <w:rPr>
          <w:rFonts w:ascii="Times New Roman" w:hAnsi="Times New Roman" w:cs="Times New Roman"/>
          <w:sz w:val="24"/>
        </w:rPr>
        <w:tab/>
        <w:t>: İl Afet ve Acil Durum Yönetim Merkezini,</w:t>
      </w:r>
    </w:p>
    <w:p w14:paraId="566A9C57" w14:textId="2DF32DFC" w:rsidR="00C935A7" w:rsidRDefault="00C935A7" w:rsidP="00822477">
      <w:pPr>
        <w:pStyle w:val="ListeParagraf"/>
        <w:numPr>
          <w:ilvl w:val="0"/>
          <w:numId w:val="5"/>
        </w:numPr>
        <w:tabs>
          <w:tab w:val="left" w:pos="1134"/>
          <w:tab w:val="left" w:pos="2268"/>
        </w:tabs>
        <w:spacing w:after="0"/>
        <w:ind w:left="1134" w:hanging="425"/>
        <w:jc w:val="both"/>
        <w:rPr>
          <w:rFonts w:ascii="Times New Roman" w:hAnsi="Times New Roman" w:cs="Times New Roman"/>
          <w:sz w:val="24"/>
        </w:rPr>
      </w:pPr>
      <w:r>
        <w:rPr>
          <w:rFonts w:ascii="Times New Roman" w:hAnsi="Times New Roman" w:cs="Times New Roman"/>
          <w:sz w:val="24"/>
        </w:rPr>
        <w:t>İRAP</w:t>
      </w:r>
      <w:r>
        <w:rPr>
          <w:rFonts w:ascii="Times New Roman" w:hAnsi="Times New Roman" w:cs="Times New Roman"/>
          <w:sz w:val="24"/>
        </w:rPr>
        <w:tab/>
        <w:t>: İl Afet Risk Azaltma Planını,</w:t>
      </w:r>
    </w:p>
    <w:p w14:paraId="79FA3D7D" w14:textId="1516E939" w:rsidR="00C935A7" w:rsidRDefault="00C935A7" w:rsidP="00822477">
      <w:pPr>
        <w:pStyle w:val="ListeParagraf"/>
        <w:numPr>
          <w:ilvl w:val="0"/>
          <w:numId w:val="5"/>
        </w:numPr>
        <w:tabs>
          <w:tab w:val="left" w:pos="1134"/>
          <w:tab w:val="left" w:pos="2268"/>
        </w:tabs>
        <w:spacing w:after="0"/>
        <w:ind w:left="1134" w:hanging="425"/>
        <w:jc w:val="both"/>
        <w:rPr>
          <w:rFonts w:ascii="Times New Roman" w:hAnsi="Times New Roman" w:cs="Times New Roman"/>
          <w:sz w:val="24"/>
        </w:rPr>
      </w:pPr>
      <w:r>
        <w:rPr>
          <w:rFonts w:ascii="Times New Roman" w:hAnsi="Times New Roman" w:cs="Times New Roman"/>
          <w:sz w:val="24"/>
        </w:rPr>
        <w:t>TAMP</w:t>
      </w:r>
      <w:r>
        <w:rPr>
          <w:rFonts w:ascii="Times New Roman" w:hAnsi="Times New Roman" w:cs="Times New Roman"/>
          <w:sz w:val="24"/>
        </w:rPr>
        <w:tab/>
        <w:t>: Türkiye Afet Müdahale Planını,</w:t>
      </w:r>
    </w:p>
    <w:p w14:paraId="35940186" w14:textId="5E3FEA79" w:rsidR="00C935A7" w:rsidRDefault="00C935A7" w:rsidP="00822477">
      <w:pPr>
        <w:pStyle w:val="ListeParagraf"/>
        <w:numPr>
          <w:ilvl w:val="0"/>
          <w:numId w:val="5"/>
        </w:numPr>
        <w:tabs>
          <w:tab w:val="left" w:pos="1134"/>
          <w:tab w:val="left" w:pos="2268"/>
        </w:tabs>
        <w:spacing w:after="0"/>
        <w:ind w:left="1134" w:hanging="425"/>
        <w:jc w:val="both"/>
        <w:rPr>
          <w:rFonts w:ascii="Times New Roman" w:hAnsi="Times New Roman" w:cs="Times New Roman"/>
          <w:sz w:val="24"/>
        </w:rPr>
      </w:pPr>
      <w:r>
        <w:rPr>
          <w:rFonts w:ascii="Times New Roman" w:hAnsi="Times New Roman" w:cs="Times New Roman"/>
          <w:sz w:val="24"/>
        </w:rPr>
        <w:t>TASİP</w:t>
      </w:r>
      <w:r>
        <w:rPr>
          <w:rFonts w:ascii="Times New Roman" w:hAnsi="Times New Roman" w:cs="Times New Roman"/>
          <w:sz w:val="24"/>
        </w:rPr>
        <w:tab/>
        <w:t>: Türkiye Afet Sonrası İyileştirme Planını,</w:t>
      </w:r>
    </w:p>
    <w:p w14:paraId="4E204254" w14:textId="04B2530E" w:rsidR="00E877AD" w:rsidRPr="00C935A7" w:rsidRDefault="00C935A7" w:rsidP="00C935A7">
      <w:pPr>
        <w:pStyle w:val="ListeParagraf"/>
        <w:numPr>
          <w:ilvl w:val="0"/>
          <w:numId w:val="5"/>
        </w:numPr>
        <w:tabs>
          <w:tab w:val="left" w:pos="1134"/>
          <w:tab w:val="left" w:pos="2268"/>
        </w:tabs>
        <w:spacing w:after="0"/>
        <w:ind w:left="1134" w:hanging="425"/>
        <w:jc w:val="both"/>
        <w:rPr>
          <w:rFonts w:ascii="Times New Roman" w:hAnsi="Times New Roman" w:cs="Times New Roman"/>
          <w:sz w:val="24"/>
        </w:rPr>
      </w:pPr>
      <w:r>
        <w:rPr>
          <w:rFonts w:ascii="Times New Roman" w:hAnsi="Times New Roman" w:cs="Times New Roman"/>
          <w:sz w:val="24"/>
        </w:rPr>
        <w:t>TARAP</w:t>
      </w:r>
      <w:r>
        <w:rPr>
          <w:rFonts w:ascii="Times New Roman" w:hAnsi="Times New Roman" w:cs="Times New Roman"/>
          <w:sz w:val="24"/>
        </w:rPr>
        <w:tab/>
        <w:t>: Türkiye Afet Risk Azaltma Planını,</w:t>
      </w:r>
    </w:p>
    <w:p w14:paraId="4868E033" w14:textId="77777777" w:rsidR="000712B5" w:rsidRDefault="00C60D72" w:rsidP="007B3D71">
      <w:pPr>
        <w:pStyle w:val="ListeParagraf"/>
        <w:widowControl w:val="0"/>
        <w:numPr>
          <w:ilvl w:val="0"/>
          <w:numId w:val="5"/>
        </w:numPr>
        <w:tabs>
          <w:tab w:val="left" w:pos="1134"/>
          <w:tab w:val="left" w:pos="2268"/>
          <w:tab w:val="left" w:pos="3119"/>
        </w:tabs>
        <w:spacing w:after="0"/>
        <w:ind w:left="0" w:firstLine="709"/>
        <w:jc w:val="both"/>
        <w:rPr>
          <w:rFonts w:ascii="Times New Roman" w:eastAsia="Times New Roman" w:hAnsi="Times New Roman" w:cs="Times New Roman"/>
          <w:sz w:val="24"/>
          <w:szCs w:val="24"/>
        </w:rPr>
      </w:pPr>
      <w:r w:rsidRPr="007B3D71">
        <w:rPr>
          <w:rFonts w:ascii="Times New Roman" w:eastAsia="Times New Roman" w:hAnsi="Times New Roman" w:cs="Times New Roman"/>
          <w:sz w:val="24"/>
          <w:szCs w:val="24"/>
        </w:rPr>
        <w:t>Yönetmelik</w:t>
      </w:r>
      <w:r w:rsidRPr="007B3D71">
        <w:rPr>
          <w:rFonts w:ascii="Times New Roman" w:eastAsia="Times New Roman" w:hAnsi="Times New Roman" w:cs="Times New Roman"/>
          <w:sz w:val="24"/>
          <w:szCs w:val="24"/>
        </w:rPr>
        <w:tab/>
        <w:t>:</w:t>
      </w:r>
      <w:r w:rsidR="00E561DE" w:rsidRPr="007B3D71">
        <w:rPr>
          <w:rFonts w:ascii="Times New Roman" w:eastAsia="Times New Roman" w:hAnsi="Times New Roman" w:cs="Times New Roman"/>
          <w:sz w:val="24"/>
          <w:szCs w:val="24"/>
        </w:rPr>
        <w:t xml:space="preserve"> </w:t>
      </w:r>
      <w:r w:rsidR="00202319" w:rsidRPr="007B3D71">
        <w:rPr>
          <w:rFonts w:ascii="Times New Roman" w:eastAsia="Times New Roman" w:hAnsi="Times New Roman" w:cs="Times New Roman"/>
          <w:sz w:val="24"/>
          <w:szCs w:val="24"/>
        </w:rPr>
        <w:t>Afet İşleri</w:t>
      </w:r>
      <w:r w:rsidR="000712B5" w:rsidRPr="000712B5">
        <w:rPr>
          <w:rFonts w:ascii="Times New Roman" w:eastAsia="Times New Roman" w:hAnsi="Times New Roman" w:cs="Times New Roman"/>
          <w:sz w:val="24"/>
          <w:szCs w:val="24"/>
          <w:lang w:eastAsia="ko-KR"/>
        </w:rPr>
        <w:t xml:space="preserve"> </w:t>
      </w:r>
      <w:r w:rsidR="000712B5" w:rsidRPr="000712B5">
        <w:rPr>
          <w:rFonts w:ascii="Times New Roman" w:eastAsia="Times New Roman" w:hAnsi="Times New Roman" w:cs="Times New Roman"/>
          <w:sz w:val="24"/>
          <w:szCs w:val="24"/>
        </w:rPr>
        <w:t>ve Risk Yönetimi</w:t>
      </w:r>
      <w:r w:rsidR="00D63FF5" w:rsidRPr="007B3D71">
        <w:rPr>
          <w:rFonts w:ascii="Times New Roman" w:eastAsia="Times New Roman" w:hAnsi="Times New Roman" w:cs="Times New Roman"/>
          <w:sz w:val="24"/>
          <w:szCs w:val="24"/>
        </w:rPr>
        <w:t xml:space="preserve"> Müd</w:t>
      </w:r>
      <w:r w:rsidRPr="007B3D71">
        <w:rPr>
          <w:rFonts w:ascii="Times New Roman" w:eastAsia="Times New Roman" w:hAnsi="Times New Roman" w:cs="Times New Roman"/>
          <w:sz w:val="24"/>
          <w:szCs w:val="24"/>
        </w:rPr>
        <w:t>ürlüğü Görev ve Çalışma</w:t>
      </w:r>
    </w:p>
    <w:p w14:paraId="32D8B348" w14:textId="77707527" w:rsidR="001405D3" w:rsidRPr="007B3D71" w:rsidRDefault="000712B5" w:rsidP="000712B5">
      <w:pPr>
        <w:pStyle w:val="ListeParagraf"/>
        <w:widowControl w:val="0"/>
        <w:tabs>
          <w:tab w:val="left" w:pos="1134"/>
          <w:tab w:val="left" w:pos="2268"/>
          <w:tab w:val="left" w:pos="3119"/>
        </w:tabs>
        <w:spacing w:after="0"/>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Yönetmeliği’ni </w:t>
      </w:r>
      <w:r w:rsidR="00C60D72" w:rsidRPr="007B3D71">
        <w:rPr>
          <w:rFonts w:ascii="Times New Roman" w:eastAsia="Times New Roman" w:hAnsi="Times New Roman" w:cs="Times New Roman"/>
          <w:sz w:val="24"/>
          <w:szCs w:val="24"/>
        </w:rPr>
        <w:t>ifade eder.</w:t>
      </w:r>
    </w:p>
    <w:p w14:paraId="3C0B7976" w14:textId="77777777" w:rsidR="007B3D71" w:rsidRPr="007B3D71" w:rsidRDefault="007B3D71" w:rsidP="007B3D71">
      <w:pPr>
        <w:pStyle w:val="ListeParagraf"/>
        <w:widowControl w:val="0"/>
        <w:tabs>
          <w:tab w:val="left" w:pos="2268"/>
        </w:tabs>
        <w:spacing w:after="0"/>
        <w:ind w:left="0" w:firstLine="709"/>
        <w:jc w:val="both"/>
        <w:rPr>
          <w:rFonts w:ascii="Times New Roman" w:eastAsia="Times New Roman" w:hAnsi="Times New Roman" w:cs="Times New Roman"/>
          <w:sz w:val="24"/>
          <w:szCs w:val="24"/>
        </w:rPr>
      </w:pPr>
    </w:p>
    <w:p w14:paraId="3E629F9B" w14:textId="77777777" w:rsidR="00C60D72" w:rsidRPr="007B3D71" w:rsidRDefault="00C60D72" w:rsidP="0066144C">
      <w:pPr>
        <w:spacing w:line="276" w:lineRule="auto"/>
        <w:jc w:val="center"/>
        <w:rPr>
          <w:b/>
        </w:rPr>
      </w:pPr>
      <w:r w:rsidRPr="007B3D71">
        <w:rPr>
          <w:b/>
        </w:rPr>
        <w:t>İKİNCİ BÖLÜM</w:t>
      </w:r>
    </w:p>
    <w:p w14:paraId="6891DDF7" w14:textId="1CB5116A" w:rsidR="00C60D72" w:rsidRDefault="00C60D72" w:rsidP="0066144C">
      <w:pPr>
        <w:spacing w:line="276" w:lineRule="auto"/>
        <w:jc w:val="center"/>
        <w:rPr>
          <w:b/>
        </w:rPr>
      </w:pPr>
      <w:r w:rsidRPr="007B3D71">
        <w:rPr>
          <w:b/>
        </w:rPr>
        <w:t>Teşkilat, Kuruluş ve Bağlılık</w:t>
      </w:r>
    </w:p>
    <w:p w14:paraId="6969C408" w14:textId="77777777" w:rsidR="0066144C" w:rsidRPr="007B3D71" w:rsidRDefault="0066144C" w:rsidP="0066144C">
      <w:pPr>
        <w:spacing w:line="276" w:lineRule="auto"/>
        <w:jc w:val="center"/>
        <w:rPr>
          <w:b/>
        </w:rPr>
      </w:pPr>
    </w:p>
    <w:p w14:paraId="3EFD32B5" w14:textId="20300CA8" w:rsidR="00C60D72" w:rsidRPr="007B3D71" w:rsidRDefault="00C60D72" w:rsidP="007B3D71">
      <w:pPr>
        <w:spacing w:line="276" w:lineRule="auto"/>
        <w:ind w:firstLine="709"/>
        <w:jc w:val="both"/>
        <w:rPr>
          <w:b/>
        </w:rPr>
      </w:pPr>
      <w:r w:rsidRPr="007B3D71">
        <w:rPr>
          <w:b/>
        </w:rPr>
        <w:t>Teşkilat</w:t>
      </w:r>
    </w:p>
    <w:p w14:paraId="128F2BC3" w14:textId="34F62881" w:rsidR="00C60D72" w:rsidRPr="007B3D71" w:rsidRDefault="000F1179" w:rsidP="007B3D71">
      <w:pPr>
        <w:pStyle w:val="ListeParagraf"/>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MADDE </w:t>
      </w:r>
      <w:r w:rsidR="000712B5">
        <w:rPr>
          <w:rFonts w:ascii="Times New Roman" w:eastAsia="Times New Roman" w:hAnsi="Times New Roman" w:cs="Times New Roman"/>
          <w:b/>
          <w:sz w:val="24"/>
          <w:szCs w:val="24"/>
        </w:rPr>
        <w:t>4-</w:t>
      </w:r>
      <w:r w:rsidR="00C60D72" w:rsidRPr="007B3D71">
        <w:rPr>
          <w:rFonts w:ascii="Times New Roman" w:eastAsia="Times New Roman" w:hAnsi="Times New Roman" w:cs="Times New Roman"/>
          <w:b/>
          <w:sz w:val="24"/>
          <w:szCs w:val="24"/>
        </w:rPr>
        <w:t xml:space="preserve"> (1) </w:t>
      </w:r>
      <w:r w:rsidR="00C60D72" w:rsidRPr="007B3D71">
        <w:rPr>
          <w:rFonts w:ascii="Times New Roman" w:eastAsia="Times New Roman" w:hAnsi="Times New Roman" w:cs="Times New Roman"/>
          <w:sz w:val="24"/>
          <w:szCs w:val="24"/>
        </w:rPr>
        <w:t>Müdürlük; Müdür, şefler ve diğer personelden oluşmaktadır.</w:t>
      </w:r>
    </w:p>
    <w:p w14:paraId="198EA1CC" w14:textId="77777777" w:rsidR="00C60D72" w:rsidRPr="007B3D71" w:rsidRDefault="00C60D72" w:rsidP="007B3D71">
      <w:pPr>
        <w:pStyle w:val="ListeParagraf"/>
        <w:tabs>
          <w:tab w:val="left" w:pos="1134"/>
        </w:tabs>
        <w:spacing w:after="0"/>
        <w:ind w:left="0" w:firstLine="709"/>
        <w:jc w:val="both"/>
        <w:rPr>
          <w:rFonts w:ascii="Times New Roman" w:eastAsia="Times New Roman" w:hAnsi="Times New Roman" w:cs="Times New Roman"/>
          <w:sz w:val="24"/>
          <w:szCs w:val="24"/>
        </w:rPr>
      </w:pPr>
      <w:r w:rsidRPr="007B3D71">
        <w:rPr>
          <w:rFonts w:ascii="Times New Roman" w:eastAsia="Times New Roman" w:hAnsi="Times New Roman" w:cs="Times New Roman"/>
          <w:b/>
          <w:sz w:val="24"/>
          <w:szCs w:val="24"/>
        </w:rPr>
        <w:t xml:space="preserve">(2) </w:t>
      </w:r>
      <w:r w:rsidRPr="007B3D71">
        <w:rPr>
          <w:rFonts w:ascii="Times New Roman" w:eastAsia="Times New Roman" w:hAnsi="Times New Roman" w:cs="Times New Roman"/>
          <w:sz w:val="24"/>
          <w:szCs w:val="24"/>
        </w:rPr>
        <w:t>Müdürlüğün teşkilat yapısı, ihtiyaca göre oluşturulacak şeflikler veya alt birimlerce yürütülür.</w:t>
      </w:r>
    </w:p>
    <w:p w14:paraId="0FE1CD4E" w14:textId="77777777" w:rsidR="00471D4C" w:rsidRPr="007B3D71" w:rsidRDefault="00471D4C" w:rsidP="007B3D71">
      <w:pPr>
        <w:spacing w:line="276" w:lineRule="auto"/>
        <w:ind w:firstLine="709"/>
        <w:jc w:val="both"/>
        <w:rPr>
          <w:b/>
        </w:rPr>
      </w:pPr>
    </w:p>
    <w:p w14:paraId="648DD3AB" w14:textId="77777777" w:rsidR="00C60D72" w:rsidRPr="007B3D71" w:rsidRDefault="00C60D72" w:rsidP="007B3D71">
      <w:pPr>
        <w:spacing w:line="276" w:lineRule="auto"/>
        <w:ind w:firstLine="709"/>
        <w:jc w:val="both"/>
        <w:rPr>
          <w:b/>
        </w:rPr>
      </w:pPr>
      <w:r w:rsidRPr="007B3D71">
        <w:rPr>
          <w:b/>
        </w:rPr>
        <w:t>Kuruluş</w:t>
      </w:r>
    </w:p>
    <w:p w14:paraId="6CEFD6C1" w14:textId="6D5FAF5B" w:rsidR="00675430" w:rsidRPr="007B3D71" w:rsidRDefault="000F1179" w:rsidP="007B3D71">
      <w:pPr>
        <w:pStyle w:val="ListeParagraf"/>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MADDE </w:t>
      </w:r>
      <w:r w:rsidR="000712B5">
        <w:rPr>
          <w:rFonts w:ascii="Times New Roman" w:eastAsia="Times New Roman" w:hAnsi="Times New Roman" w:cs="Times New Roman"/>
          <w:b/>
          <w:sz w:val="24"/>
          <w:szCs w:val="24"/>
        </w:rPr>
        <w:t>5-</w:t>
      </w:r>
      <w:r w:rsidR="00675430" w:rsidRPr="007B3D71">
        <w:rPr>
          <w:rFonts w:ascii="Times New Roman" w:eastAsia="Times New Roman" w:hAnsi="Times New Roman" w:cs="Times New Roman"/>
          <w:b/>
          <w:sz w:val="24"/>
          <w:szCs w:val="24"/>
        </w:rPr>
        <w:t xml:space="preserve"> (1) </w:t>
      </w:r>
      <w:r w:rsidR="00675430" w:rsidRPr="007B3D71">
        <w:rPr>
          <w:rFonts w:ascii="Times New Roman" w:eastAsia="Times New Roman" w:hAnsi="Times New Roman" w:cs="Times New Roman"/>
          <w:sz w:val="24"/>
          <w:szCs w:val="24"/>
        </w:rPr>
        <w:t xml:space="preserve">Belediye ve Bağlı Kuruluşları ile Mahalli İdare Birlikleri Norm Kadro İlke </w:t>
      </w:r>
      <w:r w:rsidR="00675430" w:rsidRPr="007B3D71">
        <w:rPr>
          <w:rFonts w:ascii="Times New Roman" w:eastAsia="Times New Roman" w:hAnsi="Times New Roman" w:cs="Times New Roman"/>
          <w:color w:val="000000" w:themeColor="text1"/>
          <w:sz w:val="24"/>
          <w:szCs w:val="24"/>
        </w:rPr>
        <w:t xml:space="preserve">ve Standartlarına Dair Yönetmelik hükümlerine istinaden </w:t>
      </w:r>
      <w:r w:rsidR="00CF72CE">
        <w:rPr>
          <w:rFonts w:ascii="Times New Roman" w:eastAsia="Times New Roman" w:hAnsi="Times New Roman" w:cs="Times New Roman"/>
          <w:color w:val="000000" w:themeColor="text1"/>
          <w:sz w:val="24"/>
          <w:szCs w:val="24"/>
        </w:rPr>
        <w:t>01.12.2025</w:t>
      </w:r>
      <w:r w:rsidR="00675430" w:rsidRPr="007B3D71">
        <w:rPr>
          <w:rFonts w:ascii="Times New Roman" w:eastAsia="Times New Roman" w:hAnsi="Times New Roman" w:cs="Times New Roman"/>
          <w:color w:val="000000" w:themeColor="text1"/>
          <w:sz w:val="24"/>
          <w:szCs w:val="24"/>
        </w:rPr>
        <w:t xml:space="preserve"> tarihli ve </w:t>
      </w:r>
      <w:r w:rsidR="00CF72CE">
        <w:rPr>
          <w:rFonts w:ascii="Times New Roman" w:eastAsia="Times New Roman" w:hAnsi="Times New Roman" w:cs="Times New Roman"/>
          <w:color w:val="000000" w:themeColor="text1"/>
          <w:sz w:val="24"/>
          <w:szCs w:val="24"/>
        </w:rPr>
        <w:t>1</w:t>
      </w:r>
      <w:r w:rsidR="00385D46">
        <w:rPr>
          <w:rFonts w:ascii="Times New Roman" w:eastAsia="Times New Roman" w:hAnsi="Times New Roman" w:cs="Times New Roman"/>
          <w:color w:val="000000" w:themeColor="text1"/>
          <w:sz w:val="24"/>
          <w:szCs w:val="24"/>
        </w:rPr>
        <w:t>88</w:t>
      </w:r>
      <w:r w:rsidR="00675430" w:rsidRPr="007B3D71">
        <w:rPr>
          <w:rFonts w:ascii="Times New Roman" w:eastAsia="Times New Roman" w:hAnsi="Times New Roman" w:cs="Times New Roman"/>
          <w:color w:val="000000" w:themeColor="text1"/>
          <w:sz w:val="24"/>
          <w:szCs w:val="24"/>
        </w:rPr>
        <w:t xml:space="preserve"> sayılı Belediye </w:t>
      </w:r>
      <w:r w:rsidR="00675430" w:rsidRPr="007B3D71">
        <w:rPr>
          <w:rFonts w:ascii="Times New Roman" w:eastAsia="Times New Roman" w:hAnsi="Times New Roman" w:cs="Times New Roman"/>
          <w:sz w:val="24"/>
          <w:szCs w:val="24"/>
        </w:rPr>
        <w:t>Meclis Kararı’na istinaden kurulmuştur.</w:t>
      </w:r>
    </w:p>
    <w:p w14:paraId="46DE0586" w14:textId="77777777" w:rsidR="00296DB9" w:rsidRPr="007B3D71" w:rsidRDefault="00296DB9" w:rsidP="007B3D71">
      <w:pPr>
        <w:spacing w:line="276" w:lineRule="auto"/>
        <w:jc w:val="both"/>
        <w:rPr>
          <w:b/>
        </w:rPr>
      </w:pPr>
    </w:p>
    <w:p w14:paraId="4E86D2ED" w14:textId="77777777" w:rsidR="00C60D72" w:rsidRPr="007B3D71" w:rsidRDefault="00C60D72" w:rsidP="007B3D71">
      <w:pPr>
        <w:spacing w:line="276" w:lineRule="auto"/>
        <w:ind w:firstLine="709"/>
        <w:jc w:val="both"/>
        <w:rPr>
          <w:b/>
        </w:rPr>
      </w:pPr>
      <w:r w:rsidRPr="007B3D71">
        <w:rPr>
          <w:b/>
        </w:rPr>
        <w:t>Bağlılık</w:t>
      </w:r>
    </w:p>
    <w:p w14:paraId="2556A17F" w14:textId="6F51C151" w:rsidR="00C60D72" w:rsidRPr="007B3D71" w:rsidRDefault="000F1179" w:rsidP="007B3D71">
      <w:pPr>
        <w:pStyle w:val="ListeParagraf"/>
        <w:spacing w:after="0"/>
        <w:ind w:left="0" w:firstLine="709"/>
        <w:jc w:val="both"/>
        <w:rPr>
          <w:rFonts w:ascii="Times New Roman" w:hAnsi="Times New Roman" w:cs="Times New Roman"/>
          <w:sz w:val="24"/>
          <w:szCs w:val="24"/>
        </w:rPr>
      </w:pPr>
      <w:r>
        <w:rPr>
          <w:rFonts w:ascii="Times New Roman" w:eastAsia="Times New Roman" w:hAnsi="Times New Roman" w:cs="Times New Roman"/>
          <w:b/>
          <w:sz w:val="24"/>
          <w:szCs w:val="24"/>
        </w:rPr>
        <w:t xml:space="preserve">MADDE </w:t>
      </w:r>
      <w:r w:rsidR="000712B5">
        <w:rPr>
          <w:rFonts w:ascii="Times New Roman" w:eastAsia="Times New Roman" w:hAnsi="Times New Roman" w:cs="Times New Roman"/>
          <w:b/>
          <w:sz w:val="24"/>
          <w:szCs w:val="24"/>
        </w:rPr>
        <w:t>6-</w:t>
      </w:r>
      <w:r w:rsidR="00C60D72" w:rsidRPr="007B3D71">
        <w:rPr>
          <w:rFonts w:ascii="Times New Roman" w:eastAsia="Times New Roman" w:hAnsi="Times New Roman" w:cs="Times New Roman"/>
          <w:b/>
          <w:sz w:val="24"/>
          <w:szCs w:val="24"/>
        </w:rPr>
        <w:t xml:space="preserve"> (1) </w:t>
      </w:r>
      <w:r w:rsidR="00202319" w:rsidRPr="007B3D71">
        <w:rPr>
          <w:rFonts w:ascii="Times New Roman" w:eastAsia="Times New Roman" w:hAnsi="Times New Roman" w:cs="Times New Roman"/>
          <w:sz w:val="24"/>
          <w:szCs w:val="24"/>
        </w:rPr>
        <w:t>Afet İşleri</w:t>
      </w:r>
      <w:r w:rsidR="000712B5" w:rsidRPr="000712B5">
        <w:rPr>
          <w:rFonts w:ascii="Times New Roman" w:eastAsia="Times New Roman" w:hAnsi="Times New Roman" w:cs="Times New Roman"/>
          <w:sz w:val="24"/>
          <w:szCs w:val="24"/>
          <w:lang w:eastAsia="ko-KR"/>
        </w:rPr>
        <w:t xml:space="preserve"> </w:t>
      </w:r>
      <w:r w:rsidR="000712B5" w:rsidRPr="000712B5">
        <w:rPr>
          <w:rFonts w:ascii="Times New Roman" w:eastAsia="Times New Roman" w:hAnsi="Times New Roman" w:cs="Times New Roman"/>
          <w:sz w:val="24"/>
          <w:szCs w:val="24"/>
        </w:rPr>
        <w:t>ve Risk Yönetimi</w:t>
      </w:r>
      <w:r w:rsidR="00D63FF5" w:rsidRPr="007B3D71">
        <w:rPr>
          <w:rFonts w:ascii="Times New Roman" w:eastAsia="Times New Roman" w:hAnsi="Times New Roman" w:cs="Times New Roman"/>
          <w:sz w:val="24"/>
          <w:szCs w:val="24"/>
        </w:rPr>
        <w:t xml:space="preserve"> Müd</w:t>
      </w:r>
      <w:r w:rsidR="00C60D72" w:rsidRPr="007B3D71">
        <w:rPr>
          <w:rFonts w:ascii="Times New Roman" w:eastAsia="Times New Roman" w:hAnsi="Times New Roman" w:cs="Times New Roman"/>
          <w:sz w:val="24"/>
          <w:szCs w:val="24"/>
        </w:rPr>
        <w:t>ürlüğünün bağlılık durumu, B</w:t>
      </w:r>
      <w:r w:rsidR="00C60D72" w:rsidRPr="007B3D71">
        <w:rPr>
          <w:rFonts w:ascii="Times New Roman" w:hAnsi="Times New Roman" w:cs="Times New Roman"/>
          <w:sz w:val="24"/>
          <w:szCs w:val="24"/>
        </w:rPr>
        <w:t xml:space="preserve">aşkan tarafından onaylanarak yayınlanan </w:t>
      </w:r>
      <w:r w:rsidR="00C60D72" w:rsidRPr="007B3D71">
        <w:rPr>
          <w:rFonts w:ascii="Times New Roman" w:eastAsia="Times New Roman" w:hAnsi="Times New Roman" w:cs="Times New Roman"/>
          <w:sz w:val="24"/>
          <w:szCs w:val="24"/>
        </w:rPr>
        <w:t>Teşkilat Şeması ile belirtilir.</w:t>
      </w:r>
    </w:p>
    <w:p w14:paraId="077E3EFC" w14:textId="77777777" w:rsidR="00C60D72" w:rsidRPr="007B3D71" w:rsidRDefault="00C60D72" w:rsidP="007B3D71">
      <w:pPr>
        <w:spacing w:line="276" w:lineRule="auto"/>
        <w:ind w:firstLine="709"/>
        <w:jc w:val="both"/>
        <w:rPr>
          <w:b/>
        </w:rPr>
      </w:pPr>
    </w:p>
    <w:p w14:paraId="114305B8" w14:textId="77777777" w:rsidR="00C60D72" w:rsidRPr="007B3D71" w:rsidRDefault="00C60D72" w:rsidP="0066144C">
      <w:pPr>
        <w:spacing w:line="276" w:lineRule="auto"/>
        <w:jc w:val="center"/>
        <w:rPr>
          <w:b/>
        </w:rPr>
      </w:pPr>
      <w:r w:rsidRPr="007B3D71">
        <w:rPr>
          <w:b/>
        </w:rPr>
        <w:t>ÜÇÜNCÜ BÖLÜM</w:t>
      </w:r>
    </w:p>
    <w:p w14:paraId="533F11D9" w14:textId="6FF229D7" w:rsidR="00C60D72" w:rsidRDefault="00C60D72" w:rsidP="0066144C">
      <w:pPr>
        <w:spacing w:line="276" w:lineRule="auto"/>
        <w:jc w:val="center"/>
        <w:rPr>
          <w:b/>
        </w:rPr>
      </w:pPr>
      <w:r w:rsidRPr="007B3D71">
        <w:rPr>
          <w:b/>
        </w:rPr>
        <w:t>Görev, Yetki ve Sorumluluk</w:t>
      </w:r>
    </w:p>
    <w:p w14:paraId="383C0C73" w14:textId="77777777" w:rsidR="0066144C" w:rsidRPr="007B3D71" w:rsidRDefault="0066144C" w:rsidP="0066144C">
      <w:pPr>
        <w:spacing w:line="276" w:lineRule="auto"/>
        <w:jc w:val="center"/>
        <w:rPr>
          <w:b/>
        </w:rPr>
      </w:pPr>
    </w:p>
    <w:p w14:paraId="359C9FE7" w14:textId="67EF575E" w:rsidR="00C60D72" w:rsidRPr="007B3D71" w:rsidRDefault="004242E2" w:rsidP="007B3D71">
      <w:pPr>
        <w:spacing w:line="276" w:lineRule="auto"/>
        <w:ind w:firstLine="709"/>
        <w:jc w:val="both"/>
        <w:rPr>
          <w:b/>
        </w:rPr>
      </w:pPr>
      <w:r w:rsidRPr="007B3D71">
        <w:rPr>
          <w:b/>
        </w:rPr>
        <w:t xml:space="preserve">Müdürlüğün </w:t>
      </w:r>
      <w:r w:rsidR="000712B5" w:rsidRPr="007B3D71">
        <w:rPr>
          <w:b/>
        </w:rPr>
        <w:t>görev, yetki ve sorumluluğu</w:t>
      </w:r>
    </w:p>
    <w:p w14:paraId="54AF343D" w14:textId="6D0CD5ED" w:rsidR="00ED4BE6" w:rsidRPr="007B3D71" w:rsidRDefault="000F1179" w:rsidP="00DF6589">
      <w:pPr>
        <w:widowControl w:val="0"/>
        <w:tabs>
          <w:tab w:val="left" w:pos="0"/>
        </w:tabs>
        <w:spacing w:line="276" w:lineRule="auto"/>
        <w:ind w:firstLine="709"/>
        <w:jc w:val="both"/>
        <w:rPr>
          <w:rFonts w:eastAsia="Times New Roman"/>
        </w:rPr>
      </w:pPr>
      <w:r>
        <w:rPr>
          <w:rFonts w:eastAsia="Times New Roman"/>
          <w:b/>
        </w:rPr>
        <w:t xml:space="preserve">MADDE </w:t>
      </w:r>
      <w:r w:rsidR="000712B5">
        <w:rPr>
          <w:rFonts w:eastAsia="Times New Roman"/>
          <w:b/>
        </w:rPr>
        <w:t>7-</w:t>
      </w:r>
      <w:r w:rsidR="001F7C92" w:rsidRPr="007B3D71">
        <w:rPr>
          <w:rFonts w:eastAsia="Times New Roman"/>
          <w:b/>
        </w:rPr>
        <w:t xml:space="preserve"> (1)</w:t>
      </w:r>
      <w:r w:rsidR="001F7C92" w:rsidRPr="007B3D71">
        <w:rPr>
          <w:rFonts w:eastAsia="Times New Roman"/>
        </w:rPr>
        <w:t xml:space="preserve"> Aşağıda belirtilen görevler, Müdürlük tarafından yürütülür:</w:t>
      </w:r>
    </w:p>
    <w:p w14:paraId="204C0301" w14:textId="22641A99" w:rsidR="00C935A7" w:rsidRPr="00C935A7" w:rsidRDefault="00C935A7" w:rsidP="00DF6589">
      <w:pPr>
        <w:pStyle w:val="ListeParagraf"/>
        <w:numPr>
          <w:ilvl w:val="0"/>
          <w:numId w:val="49"/>
        </w:numPr>
        <w:jc w:val="both"/>
        <w:rPr>
          <w:rFonts w:ascii="Times New Roman" w:hAnsi="Times New Roman" w:cs="Times New Roman"/>
          <w:sz w:val="24"/>
          <w:szCs w:val="24"/>
        </w:rPr>
      </w:pPr>
      <w:r w:rsidRPr="00C935A7">
        <w:rPr>
          <w:rFonts w:ascii="Times New Roman" w:hAnsi="Times New Roman" w:cs="Times New Roman"/>
          <w:sz w:val="24"/>
          <w:szCs w:val="24"/>
        </w:rPr>
        <w:t xml:space="preserve">İlgili Kanun ve Yönetmeliklere, </w:t>
      </w:r>
      <w:proofErr w:type="spellStart"/>
      <w:r w:rsidRPr="00C935A7">
        <w:rPr>
          <w:rFonts w:ascii="Times New Roman" w:hAnsi="Times New Roman" w:cs="Times New Roman"/>
          <w:sz w:val="24"/>
          <w:szCs w:val="24"/>
        </w:rPr>
        <w:t>TAMP’a</w:t>
      </w:r>
      <w:proofErr w:type="spellEnd"/>
      <w:r w:rsidRPr="00C935A7">
        <w:rPr>
          <w:rFonts w:ascii="Times New Roman" w:hAnsi="Times New Roman" w:cs="Times New Roman"/>
          <w:sz w:val="24"/>
          <w:szCs w:val="24"/>
        </w:rPr>
        <w:t xml:space="preserve">, </w:t>
      </w:r>
      <w:proofErr w:type="spellStart"/>
      <w:r w:rsidRPr="00C935A7">
        <w:rPr>
          <w:rFonts w:ascii="Times New Roman" w:hAnsi="Times New Roman" w:cs="Times New Roman"/>
          <w:sz w:val="24"/>
          <w:szCs w:val="24"/>
        </w:rPr>
        <w:t>TASİP’e</w:t>
      </w:r>
      <w:proofErr w:type="spellEnd"/>
      <w:r>
        <w:rPr>
          <w:rFonts w:ascii="Times New Roman" w:hAnsi="Times New Roman" w:cs="Times New Roman"/>
          <w:sz w:val="24"/>
          <w:szCs w:val="24"/>
        </w:rPr>
        <w:t>,</w:t>
      </w:r>
      <w:r w:rsidRPr="00C935A7">
        <w:rPr>
          <w:rFonts w:ascii="Times New Roman" w:hAnsi="Times New Roman" w:cs="Times New Roman"/>
          <w:sz w:val="24"/>
          <w:szCs w:val="24"/>
        </w:rPr>
        <w:t xml:space="preserve"> </w:t>
      </w:r>
      <w:proofErr w:type="spellStart"/>
      <w:r w:rsidRPr="00C935A7">
        <w:rPr>
          <w:rFonts w:ascii="Times New Roman" w:hAnsi="Times New Roman" w:cs="Times New Roman"/>
          <w:sz w:val="24"/>
          <w:szCs w:val="24"/>
        </w:rPr>
        <w:t>TARAP’a</w:t>
      </w:r>
      <w:proofErr w:type="spellEnd"/>
      <w:r w:rsidRPr="00C935A7">
        <w:rPr>
          <w:rFonts w:ascii="Times New Roman" w:hAnsi="Times New Roman" w:cs="Times New Roman"/>
          <w:sz w:val="24"/>
          <w:szCs w:val="24"/>
        </w:rPr>
        <w:t xml:space="preserve"> ve İAADYM ile ilde Valilik başkanlığında yürütülen süreçlere, İl Afet ve Acil Durum Müdürlüğü görüşleri dikkate alınarak yapılacak iş ve işlemlere yönelik koordinasyonu sağlamak,</w:t>
      </w:r>
    </w:p>
    <w:p w14:paraId="6BB4483C" w14:textId="77777777" w:rsidR="00C935A7" w:rsidRPr="00C935A7" w:rsidRDefault="00C935A7" w:rsidP="00DF6589">
      <w:pPr>
        <w:pStyle w:val="ListeParagraf"/>
        <w:numPr>
          <w:ilvl w:val="0"/>
          <w:numId w:val="49"/>
        </w:numPr>
        <w:jc w:val="both"/>
        <w:rPr>
          <w:rFonts w:ascii="Times New Roman" w:hAnsi="Times New Roman" w:cs="Times New Roman"/>
          <w:sz w:val="24"/>
          <w:szCs w:val="24"/>
        </w:rPr>
      </w:pPr>
      <w:r w:rsidRPr="00C935A7">
        <w:rPr>
          <w:rFonts w:ascii="Times New Roman" w:hAnsi="Times New Roman" w:cs="Times New Roman"/>
          <w:sz w:val="24"/>
          <w:szCs w:val="24"/>
        </w:rPr>
        <w:lastRenderedPageBreak/>
        <w:t>Afet ve acil durum yönetiminin etkin bir şekilde gerçekleştirilmesi amacıyla Belediye ile bağlı kurum ve kuruluşlar arasında koordinasyonu sağlamak,</w:t>
      </w:r>
    </w:p>
    <w:p w14:paraId="48BBD5F0" w14:textId="77777777" w:rsidR="00C935A7" w:rsidRPr="00C935A7" w:rsidRDefault="00C935A7" w:rsidP="00DF6589">
      <w:pPr>
        <w:pStyle w:val="ListeParagraf"/>
        <w:numPr>
          <w:ilvl w:val="0"/>
          <w:numId w:val="49"/>
        </w:numPr>
        <w:jc w:val="both"/>
        <w:rPr>
          <w:rFonts w:ascii="Times New Roman" w:hAnsi="Times New Roman" w:cs="Times New Roman"/>
          <w:sz w:val="24"/>
          <w:szCs w:val="24"/>
        </w:rPr>
      </w:pPr>
      <w:r w:rsidRPr="00C935A7">
        <w:rPr>
          <w:rFonts w:ascii="Times New Roman" w:hAnsi="Times New Roman" w:cs="Times New Roman"/>
          <w:sz w:val="24"/>
          <w:szCs w:val="24"/>
        </w:rPr>
        <w:t>Afetlerin önlenmesi, zararların azaltılması için gerekli önlemleri almak,</w:t>
      </w:r>
    </w:p>
    <w:p w14:paraId="2AF51BB1" w14:textId="77777777" w:rsidR="00C935A7" w:rsidRPr="00C935A7" w:rsidRDefault="00C935A7" w:rsidP="00DF6589">
      <w:pPr>
        <w:pStyle w:val="ListeParagraf"/>
        <w:numPr>
          <w:ilvl w:val="0"/>
          <w:numId w:val="49"/>
        </w:numPr>
        <w:jc w:val="both"/>
        <w:rPr>
          <w:rFonts w:ascii="Times New Roman" w:hAnsi="Times New Roman" w:cs="Times New Roman"/>
          <w:sz w:val="24"/>
          <w:szCs w:val="24"/>
        </w:rPr>
      </w:pPr>
      <w:r w:rsidRPr="00C935A7">
        <w:rPr>
          <w:rFonts w:ascii="Times New Roman" w:hAnsi="Times New Roman" w:cs="Times New Roman"/>
          <w:sz w:val="24"/>
          <w:szCs w:val="24"/>
        </w:rPr>
        <w:t>İlgili kurum ve kuruluşlar ile afet risk yönetimi alanındaki kısa ve uzun vadeli planları hazırlamak,</w:t>
      </w:r>
    </w:p>
    <w:p w14:paraId="2A6576A9" w14:textId="77777777" w:rsidR="00C935A7" w:rsidRPr="00C935A7" w:rsidRDefault="00C935A7" w:rsidP="00DF6589">
      <w:pPr>
        <w:pStyle w:val="ListeParagraf"/>
        <w:numPr>
          <w:ilvl w:val="0"/>
          <w:numId w:val="49"/>
        </w:numPr>
        <w:jc w:val="both"/>
        <w:rPr>
          <w:rFonts w:ascii="Times New Roman" w:hAnsi="Times New Roman" w:cs="Times New Roman"/>
          <w:sz w:val="24"/>
          <w:szCs w:val="24"/>
        </w:rPr>
      </w:pPr>
      <w:r w:rsidRPr="00C935A7">
        <w:rPr>
          <w:rFonts w:ascii="Times New Roman" w:hAnsi="Times New Roman" w:cs="Times New Roman"/>
          <w:sz w:val="24"/>
          <w:szCs w:val="24"/>
        </w:rPr>
        <w:t xml:space="preserve">Kurum içi afet süreci ve risk yönetimine ilişkin planları (bina tahliye planları, afet ve acil durum eylem planları, sivil savunma planları) hazırlamak, </w:t>
      </w:r>
    </w:p>
    <w:p w14:paraId="5A1550DF" w14:textId="77777777" w:rsidR="00C935A7" w:rsidRPr="00C935A7" w:rsidRDefault="00C935A7" w:rsidP="00DF6589">
      <w:pPr>
        <w:pStyle w:val="ListeParagraf"/>
        <w:numPr>
          <w:ilvl w:val="0"/>
          <w:numId w:val="49"/>
        </w:numPr>
        <w:jc w:val="both"/>
        <w:rPr>
          <w:rFonts w:ascii="Times New Roman" w:hAnsi="Times New Roman" w:cs="Times New Roman"/>
          <w:sz w:val="24"/>
          <w:szCs w:val="24"/>
        </w:rPr>
      </w:pPr>
      <w:r w:rsidRPr="00C935A7">
        <w:rPr>
          <w:rFonts w:ascii="Times New Roman" w:hAnsi="Times New Roman" w:cs="Times New Roman"/>
          <w:sz w:val="24"/>
          <w:szCs w:val="24"/>
        </w:rPr>
        <w:t>Afet ve acil durumlar konusunda Belediye birimleri, ilgili kurum ve kuruluşlar ile iş birliği içerisinde eğitim, bilgilendirme faaliyetleri düzenlemek ve yapılan çalışmalara destek vermek,</w:t>
      </w:r>
    </w:p>
    <w:p w14:paraId="6B70CD95" w14:textId="77777777" w:rsidR="00C935A7" w:rsidRPr="00C935A7" w:rsidRDefault="00C935A7" w:rsidP="00DF6589">
      <w:pPr>
        <w:pStyle w:val="ListeParagraf"/>
        <w:numPr>
          <w:ilvl w:val="0"/>
          <w:numId w:val="49"/>
        </w:numPr>
        <w:jc w:val="both"/>
        <w:rPr>
          <w:rFonts w:ascii="Times New Roman" w:hAnsi="Times New Roman" w:cs="Times New Roman"/>
          <w:sz w:val="24"/>
          <w:szCs w:val="24"/>
        </w:rPr>
      </w:pPr>
      <w:r w:rsidRPr="00C935A7">
        <w:rPr>
          <w:rFonts w:ascii="Times New Roman" w:hAnsi="Times New Roman" w:cs="Times New Roman"/>
          <w:sz w:val="24"/>
          <w:szCs w:val="24"/>
        </w:rPr>
        <w:t>Üniversiteler, birlikler, mesleki kuruluşlar ve gönüllü kuruluşlar ile afet ve acil durumlar hakkında işbirlikleri gerçekleştirmek;  afet risk yönetimi alanında bilimsel ve teknik araştırma, geliştirme faaliyetlerine katılmak,</w:t>
      </w:r>
    </w:p>
    <w:p w14:paraId="5B89B5D7"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Afet ve acil durumlar ile ilgili toplumsal farkındalığı arttıracak organizasyon veya projeleri gerçekleştirmek ve bu programlara destek vermek,</w:t>
      </w:r>
    </w:p>
    <w:p w14:paraId="47D97F35"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 xml:space="preserve">Toplumu afetlere karşı dirençli hale getirebilmek amacı ile </w:t>
      </w:r>
      <w:proofErr w:type="spellStart"/>
      <w:r w:rsidRPr="00DF6589">
        <w:rPr>
          <w:rFonts w:ascii="Times New Roman" w:hAnsi="Times New Roman" w:cs="Times New Roman"/>
          <w:sz w:val="24"/>
          <w:szCs w:val="24"/>
        </w:rPr>
        <w:t>AFAD’la</w:t>
      </w:r>
      <w:proofErr w:type="spellEnd"/>
      <w:r w:rsidRPr="00DF6589">
        <w:rPr>
          <w:rFonts w:ascii="Times New Roman" w:hAnsi="Times New Roman" w:cs="Times New Roman"/>
          <w:sz w:val="24"/>
          <w:szCs w:val="24"/>
        </w:rPr>
        <w:t xml:space="preserve"> işbirliği içerisinde toplumun tüm kesimlerine dönük afet eğitimleri vermek ve bu kapsamda broşür, doküman ve görsel materyal oluşturmak,</w:t>
      </w:r>
    </w:p>
    <w:p w14:paraId="6C693A28"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Afet ve acil durumlara yönelik yardım lojistiğini planlamak, desteklemek ve gerektiğinde yönlendirmek,</w:t>
      </w:r>
    </w:p>
    <w:p w14:paraId="6F84F54F"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Yangın, deprem ve acil durumlar için (yıllık) tatbikat planları hazırlamak ve uygulamak,</w:t>
      </w:r>
    </w:p>
    <w:p w14:paraId="4B0F4602"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Alanındaki ulusal ve uluslararası gelişmeleri takip etmek ve projeler geliştirmek,</w:t>
      </w:r>
    </w:p>
    <w:p w14:paraId="58E904CC" w14:textId="77777777" w:rsid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Afet meydana gelmesi halinde afetin gerektirdiği arama-kurtarma faaliyetlerini sevk ve idare etmek, araç gereç ve malzeme desteği sağlamak ve tüm bu çalışmaları koordine etmek,</w:t>
      </w:r>
    </w:p>
    <w:p w14:paraId="5C7159E4" w14:textId="413C90AE" w:rsid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Belediye koordinasyonunda toplanan insani yardım malzemelerinin sevk ve dağıtımını sağlamak,</w:t>
      </w:r>
    </w:p>
    <w:p w14:paraId="474E4C43"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Afet ve acil durum sonrasında nedenler, sonuçlar ve yapılması gerekenler hakkında raporlama yapmak ve yetkililere sunmak,</w:t>
      </w:r>
    </w:p>
    <w:p w14:paraId="617CAB0F"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Toplumsal katılımı teşvik etmek amacıyla gönüllü kayıt sistemleri oluşturmak ve gönüllülere eğitim vermek,</w:t>
      </w:r>
    </w:p>
    <w:p w14:paraId="06BB4F4C"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Acil durum toplanma ve barınma alanlarının yer tespitini yapmak, altyapı ve ulaşım çalışmalarını yapmak veya yaptırmak, kontrollük hizmetlerini sağlamak ve ilgili birimlerle koordineli çalışmak,</w:t>
      </w:r>
    </w:p>
    <w:p w14:paraId="5ADDB8DA" w14:textId="1E346882"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 xml:space="preserve">Afet risklerinin azaltılması amacıyla; belediyenin ilgili birimlerinin koordinasyonunu sağlayarak, belediyenin yetki ve sorumluluğunda olan kamu hizmet binaları gibi kritik yapıların afetlere karşı taşıdığı risklerin tespit edilmesini, </w:t>
      </w:r>
      <w:proofErr w:type="spellStart"/>
      <w:r w:rsidRPr="00DF6589">
        <w:rPr>
          <w:rFonts w:ascii="Times New Roman" w:hAnsi="Times New Roman" w:cs="Times New Roman"/>
          <w:sz w:val="24"/>
          <w:szCs w:val="24"/>
        </w:rPr>
        <w:t>önceliklendirilmesini</w:t>
      </w:r>
      <w:proofErr w:type="spellEnd"/>
      <w:r w:rsidRPr="00DF6589">
        <w:rPr>
          <w:rFonts w:ascii="Times New Roman" w:hAnsi="Times New Roman" w:cs="Times New Roman"/>
          <w:sz w:val="24"/>
          <w:szCs w:val="24"/>
        </w:rPr>
        <w:t xml:space="preserve"> ve bu yapıların durumunu içeren güncel bir yapı envanteri sisteminin oluşturulmasını, bu envanterin belirli periyotlarla güncellenerek afet yönetimi planlamalar</w:t>
      </w:r>
      <w:r>
        <w:rPr>
          <w:rFonts w:ascii="Times New Roman" w:hAnsi="Times New Roman" w:cs="Times New Roman"/>
          <w:sz w:val="24"/>
          <w:szCs w:val="24"/>
        </w:rPr>
        <w:t xml:space="preserve">ına </w:t>
      </w:r>
      <w:proofErr w:type="gramStart"/>
      <w:r>
        <w:rPr>
          <w:rFonts w:ascii="Times New Roman" w:hAnsi="Times New Roman" w:cs="Times New Roman"/>
          <w:sz w:val="24"/>
          <w:szCs w:val="24"/>
        </w:rPr>
        <w:t>entegre</w:t>
      </w:r>
      <w:proofErr w:type="gramEnd"/>
      <w:r>
        <w:rPr>
          <w:rFonts w:ascii="Times New Roman" w:hAnsi="Times New Roman" w:cs="Times New Roman"/>
          <w:sz w:val="24"/>
          <w:szCs w:val="24"/>
        </w:rPr>
        <w:t xml:space="preserve"> edilmesini sağlamak,</w:t>
      </w:r>
    </w:p>
    <w:p w14:paraId="07095D6A"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lastRenderedPageBreak/>
        <w:t xml:space="preserve">Afet risk yönetimini planlamak amacıyla, belediyenin ilgili birimleri ile koordinasyonu sağlayarak kentteki yapı stoku </w:t>
      </w:r>
      <w:proofErr w:type="gramStart"/>
      <w:r w:rsidRPr="00DF6589">
        <w:rPr>
          <w:rFonts w:ascii="Times New Roman" w:hAnsi="Times New Roman" w:cs="Times New Roman"/>
          <w:sz w:val="24"/>
          <w:szCs w:val="24"/>
        </w:rPr>
        <w:t>envanterinin</w:t>
      </w:r>
      <w:proofErr w:type="gramEnd"/>
      <w:r w:rsidRPr="00DF6589">
        <w:rPr>
          <w:rFonts w:ascii="Times New Roman" w:hAnsi="Times New Roman" w:cs="Times New Roman"/>
          <w:sz w:val="24"/>
          <w:szCs w:val="24"/>
        </w:rPr>
        <w:t xml:space="preserve"> çıkarılması, zemin özelliklerinin tespit edilmesiyle birlikte bütünleşik risk analizinin yapılarak müdahale öncelikli alanların belirlenmesi, </w:t>
      </w:r>
      <w:proofErr w:type="spellStart"/>
      <w:r w:rsidRPr="00DF6589">
        <w:rPr>
          <w:rFonts w:ascii="Times New Roman" w:hAnsi="Times New Roman" w:cs="Times New Roman"/>
          <w:sz w:val="24"/>
          <w:szCs w:val="24"/>
        </w:rPr>
        <w:t>etaplamanın</w:t>
      </w:r>
      <w:proofErr w:type="spellEnd"/>
      <w:r w:rsidRPr="00DF6589">
        <w:rPr>
          <w:rFonts w:ascii="Times New Roman" w:hAnsi="Times New Roman" w:cs="Times New Roman"/>
          <w:sz w:val="24"/>
          <w:szCs w:val="24"/>
        </w:rPr>
        <w:t xml:space="preserve"> yapılması ve uygulama aşamalarını içeren kentsel dönüşüm strateji belgesinin hazırlanmasını sağlamak,</w:t>
      </w:r>
    </w:p>
    <w:p w14:paraId="0D51534C"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 xml:space="preserve">Kentsel dönüşüm strateji belgesinde belirtilen stratejiler doğrultusunda her tür ve ölçekteki gerekli mekânsal planlama çalışmalarını Belediyenin ilgili birimleri ile koordineli olarak yürütmek, </w:t>
      </w:r>
    </w:p>
    <w:p w14:paraId="03F54F66" w14:textId="77777777" w:rsidR="00DF6589" w:rsidRPr="00DF6589" w:rsidRDefault="00DF6589" w:rsidP="00DF6589">
      <w:pPr>
        <w:pStyle w:val="ListeParagraf"/>
        <w:numPr>
          <w:ilvl w:val="0"/>
          <w:numId w:val="49"/>
        </w:numPr>
        <w:jc w:val="both"/>
        <w:rPr>
          <w:rFonts w:ascii="Times New Roman" w:hAnsi="Times New Roman" w:cs="Times New Roman"/>
          <w:sz w:val="24"/>
          <w:szCs w:val="24"/>
        </w:rPr>
      </w:pPr>
      <w:proofErr w:type="gramStart"/>
      <w:r w:rsidRPr="00DF6589">
        <w:rPr>
          <w:rFonts w:ascii="Times New Roman" w:hAnsi="Times New Roman" w:cs="Times New Roman"/>
          <w:sz w:val="24"/>
          <w:szCs w:val="24"/>
        </w:rPr>
        <w:t>Belediye yetki alanındaki yapı stokunun güvenli hale getirilmesi ve herkes için temel bir anayasal hak olan sağlıklı ve güvenli bir çevrede yaşama ve barınma hakkının tesisi için kiralık sosyal konut, erişilebilir konut gibi kentsel adalet temelli çözümleri araştırmak ve bu uygulamaları hayata geçirmek üzere gerekli çalışmaları belediyenin ilgili birimleri ile yürütmek,</w:t>
      </w:r>
      <w:proofErr w:type="gramEnd"/>
    </w:p>
    <w:p w14:paraId="74F3A5C9" w14:textId="3A29B8ED"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İRAP ve TAMP gibi AFAD tarafından yürütülen planlardan kaynaklı belediye görevlerini takip etmek üzere komisyon kurmak ve söz konusu çalışmaları sevk ve idare etmek</w:t>
      </w:r>
      <w:r>
        <w:rPr>
          <w:rFonts w:ascii="Times New Roman" w:hAnsi="Times New Roman" w:cs="Times New Roman"/>
          <w:sz w:val="24"/>
          <w:szCs w:val="24"/>
        </w:rPr>
        <w:t>,</w:t>
      </w:r>
    </w:p>
    <w:p w14:paraId="422C16E4" w14:textId="489184EE" w:rsidR="00DF6589" w:rsidRP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Afet ve acil durumlarda kriz masasının sevk ve ida</w:t>
      </w:r>
      <w:r>
        <w:rPr>
          <w:rFonts w:ascii="Times New Roman" w:hAnsi="Times New Roman" w:cs="Times New Roman"/>
          <w:sz w:val="24"/>
          <w:szCs w:val="24"/>
        </w:rPr>
        <w:t>resini üstlenmek,</w:t>
      </w:r>
    </w:p>
    <w:p w14:paraId="4B872BF7" w14:textId="3105823C" w:rsidR="00DF6589" w:rsidRDefault="00DF6589" w:rsidP="00DF6589">
      <w:pPr>
        <w:pStyle w:val="ListeParagraf"/>
        <w:numPr>
          <w:ilvl w:val="0"/>
          <w:numId w:val="49"/>
        </w:numPr>
        <w:jc w:val="both"/>
        <w:rPr>
          <w:rFonts w:ascii="Times New Roman" w:hAnsi="Times New Roman" w:cs="Times New Roman"/>
          <w:sz w:val="24"/>
          <w:szCs w:val="24"/>
        </w:rPr>
      </w:pPr>
      <w:r w:rsidRPr="00DF6589">
        <w:rPr>
          <w:rFonts w:ascii="Times New Roman" w:hAnsi="Times New Roman" w:cs="Times New Roman"/>
          <w:sz w:val="24"/>
          <w:szCs w:val="24"/>
        </w:rPr>
        <w:t>Üst yönetim tarafından Müdürlüğe verilecek görevleri yerine getirmek</w:t>
      </w:r>
      <w:r>
        <w:rPr>
          <w:rFonts w:ascii="Times New Roman" w:hAnsi="Times New Roman" w:cs="Times New Roman"/>
          <w:sz w:val="24"/>
          <w:szCs w:val="24"/>
        </w:rPr>
        <w:t>.</w:t>
      </w:r>
    </w:p>
    <w:p w14:paraId="3B61FB15" w14:textId="77777777" w:rsidR="00DF6589" w:rsidRPr="00DF6589" w:rsidRDefault="00DF6589" w:rsidP="00DF6589">
      <w:pPr>
        <w:pStyle w:val="ListeParagraf"/>
        <w:jc w:val="both"/>
        <w:rPr>
          <w:rFonts w:ascii="Times New Roman" w:hAnsi="Times New Roman" w:cs="Times New Roman"/>
          <w:sz w:val="24"/>
          <w:szCs w:val="24"/>
        </w:rPr>
      </w:pPr>
    </w:p>
    <w:p w14:paraId="4B6BDD3D" w14:textId="4A513ABD" w:rsidR="00C60D72" w:rsidRPr="007B3D71" w:rsidRDefault="007E6F03" w:rsidP="00DF6589">
      <w:pPr>
        <w:pStyle w:val="ListeParagraf"/>
        <w:widowControl w:val="0"/>
        <w:tabs>
          <w:tab w:val="left" w:pos="0"/>
        </w:tabs>
        <w:spacing w:after="0"/>
        <w:ind w:left="0" w:firstLine="709"/>
        <w:jc w:val="both"/>
        <w:rPr>
          <w:rFonts w:ascii="Times New Roman" w:eastAsia="Times New Roman" w:hAnsi="Times New Roman" w:cs="Times New Roman"/>
          <w:sz w:val="24"/>
          <w:szCs w:val="24"/>
        </w:rPr>
      </w:pPr>
      <w:r w:rsidRPr="007B3D71">
        <w:rPr>
          <w:rFonts w:ascii="Times New Roman" w:eastAsia="Times New Roman" w:hAnsi="Times New Roman" w:cs="Times New Roman"/>
          <w:b/>
          <w:sz w:val="24"/>
          <w:szCs w:val="24"/>
        </w:rPr>
        <w:t>(</w:t>
      </w:r>
      <w:r w:rsidR="003270E6" w:rsidRPr="007B3D71">
        <w:rPr>
          <w:rFonts w:ascii="Times New Roman" w:eastAsia="Times New Roman" w:hAnsi="Times New Roman" w:cs="Times New Roman"/>
          <w:b/>
          <w:sz w:val="24"/>
          <w:szCs w:val="24"/>
        </w:rPr>
        <w:t>2</w:t>
      </w:r>
      <w:r w:rsidRPr="007B3D71">
        <w:rPr>
          <w:rFonts w:ascii="Times New Roman" w:eastAsia="Times New Roman" w:hAnsi="Times New Roman" w:cs="Times New Roman"/>
          <w:b/>
          <w:sz w:val="24"/>
          <w:szCs w:val="24"/>
        </w:rPr>
        <w:t>)</w:t>
      </w:r>
      <w:r w:rsidRPr="007B3D71">
        <w:rPr>
          <w:rFonts w:ascii="Times New Roman" w:eastAsia="Times New Roman" w:hAnsi="Times New Roman" w:cs="Times New Roman"/>
          <w:sz w:val="24"/>
          <w:szCs w:val="24"/>
        </w:rPr>
        <w:t xml:space="preserve"> </w:t>
      </w:r>
      <w:r w:rsidR="00C60D72" w:rsidRPr="007B3D71">
        <w:rPr>
          <w:rFonts w:ascii="Times New Roman" w:eastAsia="Times New Roman" w:hAnsi="Times New Roman" w:cs="Times New Roman"/>
          <w:sz w:val="24"/>
          <w:szCs w:val="24"/>
        </w:rPr>
        <w:t>Diğer kanun, tüzük, yönetmelik ve genelgeler doğrultusunda Müdürlüğe verilecek görevleri yerine getirmek.</w:t>
      </w:r>
    </w:p>
    <w:p w14:paraId="04133F36" w14:textId="77777777" w:rsidR="00C60D72" w:rsidRPr="007B3D71" w:rsidRDefault="00C60D72" w:rsidP="007B3D71">
      <w:pPr>
        <w:pStyle w:val="ListeParagraf"/>
        <w:spacing w:after="0"/>
        <w:ind w:left="0" w:firstLine="709"/>
        <w:jc w:val="both"/>
        <w:rPr>
          <w:rFonts w:ascii="Times New Roman" w:eastAsia="Times New Roman" w:hAnsi="Times New Roman" w:cs="Times New Roman"/>
          <w:sz w:val="24"/>
          <w:szCs w:val="24"/>
        </w:rPr>
      </w:pPr>
    </w:p>
    <w:p w14:paraId="716CAA1E" w14:textId="319938D3" w:rsidR="00574B26" w:rsidRPr="007B3D71" w:rsidRDefault="000F1179" w:rsidP="007B3D71">
      <w:pPr>
        <w:spacing w:line="276" w:lineRule="auto"/>
        <w:ind w:firstLine="709"/>
        <w:jc w:val="both"/>
      </w:pPr>
      <w:r>
        <w:rPr>
          <w:rFonts w:eastAsia="Times New Roman"/>
          <w:b/>
        </w:rPr>
        <w:t xml:space="preserve">MADDE </w:t>
      </w:r>
      <w:r w:rsidR="000712B5">
        <w:rPr>
          <w:rFonts w:eastAsia="Times New Roman"/>
          <w:b/>
        </w:rPr>
        <w:t>8-</w:t>
      </w:r>
      <w:r w:rsidR="00574B26" w:rsidRPr="007B3D71">
        <w:rPr>
          <w:rFonts w:eastAsia="Times New Roman"/>
          <w:b/>
        </w:rPr>
        <w:t xml:space="preserve"> (1) </w:t>
      </w:r>
      <w:r w:rsidR="00574B26" w:rsidRPr="007B3D71">
        <w:t>Müdürlük, bu Yönetmelik’te sayılan görevleri 5393 sayılı Belediye Kanunu’na dayanarak Başkan tarafından kendisine verilen tüm görevleri yasalar ve diğer mevzuat çerçevesinde yapmaya yetkilidir.</w:t>
      </w:r>
    </w:p>
    <w:p w14:paraId="70C7473E" w14:textId="77777777" w:rsidR="00574B26" w:rsidRPr="007B3D71" w:rsidRDefault="00574B26" w:rsidP="007B3D71">
      <w:pPr>
        <w:spacing w:line="276" w:lineRule="auto"/>
        <w:ind w:firstLine="709"/>
        <w:jc w:val="both"/>
        <w:rPr>
          <w:b/>
        </w:rPr>
      </w:pPr>
    </w:p>
    <w:p w14:paraId="28050997" w14:textId="67F38F07" w:rsidR="00226A45" w:rsidRPr="007B3D71" w:rsidRDefault="000F1179" w:rsidP="007B3D71">
      <w:pPr>
        <w:pStyle w:val="ListeParagraf"/>
        <w:spacing w:after="0"/>
        <w:ind w:left="0" w:firstLine="709"/>
        <w:jc w:val="both"/>
        <w:rPr>
          <w:rFonts w:ascii="Times New Roman" w:hAnsi="Times New Roman" w:cs="Times New Roman"/>
          <w:sz w:val="24"/>
          <w:szCs w:val="24"/>
        </w:rPr>
      </w:pPr>
      <w:r>
        <w:rPr>
          <w:rFonts w:ascii="Times New Roman" w:eastAsia="Times New Roman" w:hAnsi="Times New Roman" w:cs="Times New Roman"/>
          <w:b/>
          <w:sz w:val="24"/>
          <w:szCs w:val="24"/>
        </w:rPr>
        <w:t xml:space="preserve">MADDE </w:t>
      </w:r>
      <w:r w:rsidR="000712B5">
        <w:rPr>
          <w:rFonts w:ascii="Times New Roman" w:hAnsi="Times New Roman" w:cs="Times New Roman"/>
          <w:b/>
          <w:sz w:val="24"/>
          <w:szCs w:val="24"/>
        </w:rPr>
        <w:t>9-</w:t>
      </w:r>
      <w:r w:rsidR="00574B26" w:rsidRPr="007B3D71">
        <w:rPr>
          <w:rFonts w:ascii="Times New Roman" w:hAnsi="Times New Roman" w:cs="Times New Roman"/>
          <w:b/>
          <w:sz w:val="24"/>
          <w:szCs w:val="24"/>
        </w:rPr>
        <w:t xml:space="preserve"> (1)</w:t>
      </w:r>
      <w:r w:rsidR="00574B26" w:rsidRPr="007B3D71">
        <w:rPr>
          <w:rFonts w:ascii="Times New Roman" w:hAnsi="Times New Roman" w:cs="Times New Roman"/>
          <w:sz w:val="24"/>
          <w:szCs w:val="24"/>
        </w:rPr>
        <w:t xml:space="preserve"> Müdürlük, Başkan tarafından verilen ve bu Yönetmelik’te tarif edilen görevler ile ilgili yasalarda belirtilen görevleri gereken özen ve çabuklukla yapmak ve yürütmekle sorumludur.</w:t>
      </w:r>
    </w:p>
    <w:p w14:paraId="66BDB9B3" w14:textId="77777777" w:rsidR="007B3D71" w:rsidRPr="007B3D71" w:rsidRDefault="007B3D71" w:rsidP="007B3D71">
      <w:pPr>
        <w:pStyle w:val="ListeParagraf"/>
        <w:spacing w:after="0"/>
        <w:ind w:left="0" w:firstLine="709"/>
        <w:jc w:val="both"/>
        <w:rPr>
          <w:rFonts w:ascii="Times New Roman" w:hAnsi="Times New Roman" w:cs="Times New Roman"/>
          <w:sz w:val="24"/>
          <w:szCs w:val="24"/>
        </w:rPr>
      </w:pPr>
    </w:p>
    <w:p w14:paraId="1216CB80" w14:textId="610D212C" w:rsidR="00C60D72" w:rsidRPr="007B3D71" w:rsidRDefault="00C60D72" w:rsidP="007B3D71">
      <w:pPr>
        <w:spacing w:line="276" w:lineRule="auto"/>
        <w:ind w:firstLine="709"/>
        <w:jc w:val="both"/>
        <w:rPr>
          <w:b/>
        </w:rPr>
      </w:pPr>
      <w:r w:rsidRPr="007B3D71">
        <w:rPr>
          <w:b/>
        </w:rPr>
        <w:t xml:space="preserve">Müdürün </w:t>
      </w:r>
      <w:r w:rsidR="000712B5" w:rsidRPr="007B3D71">
        <w:rPr>
          <w:b/>
        </w:rPr>
        <w:t>görev, yetki ve sorumluluğu</w:t>
      </w:r>
    </w:p>
    <w:p w14:paraId="0F89A147" w14:textId="203129BB" w:rsidR="00C60D72" w:rsidRPr="007B3D71" w:rsidRDefault="000F1179" w:rsidP="007B3D71">
      <w:pPr>
        <w:pStyle w:val="ListeParagraf"/>
        <w:spacing w:after="0"/>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MADDE </w:t>
      </w:r>
      <w:r w:rsidR="000712B5">
        <w:rPr>
          <w:rFonts w:ascii="Times New Roman" w:eastAsia="Times New Roman" w:hAnsi="Times New Roman" w:cs="Times New Roman"/>
          <w:b/>
          <w:sz w:val="24"/>
          <w:szCs w:val="24"/>
        </w:rPr>
        <w:t>10-</w:t>
      </w:r>
      <w:r w:rsidR="00C60D72" w:rsidRPr="007B3D71">
        <w:rPr>
          <w:rFonts w:ascii="Times New Roman" w:eastAsia="Times New Roman" w:hAnsi="Times New Roman" w:cs="Times New Roman"/>
          <w:b/>
          <w:sz w:val="24"/>
          <w:szCs w:val="24"/>
        </w:rPr>
        <w:t xml:space="preserve"> (1) </w:t>
      </w:r>
      <w:r w:rsidR="00C60D72" w:rsidRPr="007B3D71">
        <w:rPr>
          <w:rFonts w:ascii="Times New Roman" w:eastAsia="Times New Roman" w:hAnsi="Times New Roman" w:cs="Times New Roman"/>
          <w:sz w:val="24"/>
          <w:szCs w:val="24"/>
        </w:rPr>
        <w:t>Müdürün görev, yetki ve sorumlulukları aşağıda belirtilmiştir:</w:t>
      </w:r>
    </w:p>
    <w:p w14:paraId="351462EF" w14:textId="77777777" w:rsidR="000712B5" w:rsidRDefault="00C60D72" w:rsidP="000712B5">
      <w:pPr>
        <w:pStyle w:val="ListeParagraf"/>
        <w:numPr>
          <w:ilvl w:val="0"/>
          <w:numId w:val="6"/>
        </w:numPr>
        <w:spacing w:after="0"/>
        <w:ind w:left="709"/>
        <w:jc w:val="both"/>
        <w:rPr>
          <w:rFonts w:ascii="Times New Roman" w:hAnsi="Times New Roman" w:cs="Times New Roman"/>
          <w:sz w:val="24"/>
          <w:szCs w:val="24"/>
        </w:rPr>
      </w:pPr>
      <w:r w:rsidRPr="007B3D71">
        <w:rPr>
          <w:rFonts w:ascii="Times New Roman" w:hAnsi="Times New Roman" w:cs="Times New Roman"/>
          <w:sz w:val="24"/>
          <w:szCs w:val="24"/>
        </w:rPr>
        <w:t>Bu Yönetmelik’te belirtilen Müdürlük hizmetlerinin zamanında verimli ve düzenli bir şekilde yürütülmesini sağlamak, kendi konuları içerisinde Müdürlüğü temsil etmek, Belediyenin hak ve menfaatlerini korumak.</w:t>
      </w:r>
    </w:p>
    <w:p w14:paraId="5A2E5445" w14:textId="77777777" w:rsidR="000712B5" w:rsidRDefault="00C60D72" w:rsidP="000712B5">
      <w:pPr>
        <w:pStyle w:val="ListeParagraf"/>
        <w:numPr>
          <w:ilvl w:val="0"/>
          <w:numId w:val="6"/>
        </w:numPr>
        <w:spacing w:after="0"/>
        <w:ind w:left="709"/>
        <w:jc w:val="both"/>
        <w:rPr>
          <w:rFonts w:ascii="Times New Roman" w:hAnsi="Times New Roman" w:cs="Times New Roman"/>
          <w:sz w:val="24"/>
          <w:szCs w:val="24"/>
        </w:rPr>
      </w:pPr>
      <w:r w:rsidRPr="000712B5">
        <w:rPr>
          <w:rFonts w:ascii="Times New Roman" w:hAnsi="Times New Roman" w:cs="Times New Roman"/>
          <w:sz w:val="24"/>
          <w:szCs w:val="24"/>
        </w:rPr>
        <w:t>Müdürlüğe bağlı olarak çalışan personelin, görev, yetki ve sorumluluklarını belirlemek; müdürlük personelini denetlemek.</w:t>
      </w:r>
    </w:p>
    <w:p w14:paraId="3FF0DD79" w14:textId="77777777" w:rsidR="000712B5" w:rsidRDefault="00C60D72" w:rsidP="000712B5">
      <w:pPr>
        <w:pStyle w:val="ListeParagraf"/>
        <w:numPr>
          <w:ilvl w:val="0"/>
          <w:numId w:val="6"/>
        </w:numPr>
        <w:spacing w:after="0"/>
        <w:ind w:left="709"/>
        <w:jc w:val="both"/>
        <w:rPr>
          <w:rFonts w:ascii="Times New Roman" w:hAnsi="Times New Roman" w:cs="Times New Roman"/>
          <w:sz w:val="24"/>
          <w:szCs w:val="24"/>
        </w:rPr>
      </w:pPr>
      <w:r w:rsidRPr="000712B5">
        <w:rPr>
          <w:rFonts w:ascii="Times New Roman" w:hAnsi="Times New Roman" w:cs="Times New Roman"/>
          <w:sz w:val="24"/>
          <w:szCs w:val="24"/>
        </w:rPr>
        <w:t>Müdürlüğü ile diğer birimler arasındaki koordinasyonu sağlamak.</w:t>
      </w:r>
    </w:p>
    <w:p w14:paraId="213114EF" w14:textId="77777777" w:rsidR="000712B5" w:rsidRPr="000712B5" w:rsidRDefault="00C60D72" w:rsidP="000712B5">
      <w:pPr>
        <w:pStyle w:val="ListeParagraf"/>
        <w:numPr>
          <w:ilvl w:val="0"/>
          <w:numId w:val="6"/>
        </w:numPr>
        <w:spacing w:after="0"/>
        <w:ind w:left="709"/>
        <w:jc w:val="both"/>
        <w:rPr>
          <w:rFonts w:ascii="Times New Roman" w:hAnsi="Times New Roman" w:cs="Times New Roman"/>
          <w:sz w:val="24"/>
          <w:szCs w:val="24"/>
        </w:rPr>
      </w:pPr>
      <w:r w:rsidRPr="000712B5">
        <w:rPr>
          <w:rFonts w:ascii="Times New Roman" w:eastAsia="Times New Roman" w:hAnsi="Times New Roman" w:cs="Times New Roman"/>
          <w:sz w:val="24"/>
          <w:szCs w:val="24"/>
        </w:rPr>
        <w:t>Başkan ve Başkan Yardımcıları tarafından verilecek görevleri yerine getirmek.</w:t>
      </w:r>
    </w:p>
    <w:p w14:paraId="52084A21" w14:textId="77777777" w:rsidR="000712B5" w:rsidRDefault="00C60D72" w:rsidP="000712B5">
      <w:pPr>
        <w:pStyle w:val="ListeParagraf"/>
        <w:numPr>
          <w:ilvl w:val="0"/>
          <w:numId w:val="6"/>
        </w:numPr>
        <w:spacing w:after="0"/>
        <w:ind w:left="709"/>
        <w:jc w:val="both"/>
        <w:rPr>
          <w:rFonts w:ascii="Times New Roman" w:hAnsi="Times New Roman" w:cs="Times New Roman"/>
          <w:sz w:val="24"/>
          <w:szCs w:val="24"/>
        </w:rPr>
      </w:pPr>
      <w:r w:rsidRPr="000712B5">
        <w:rPr>
          <w:rFonts w:ascii="Times New Roman" w:hAnsi="Times New Roman" w:cs="Times New Roman"/>
          <w:sz w:val="24"/>
          <w:szCs w:val="24"/>
        </w:rPr>
        <w:t>Müdürlüğün en üst yöneticisi olarak Müdürlüğünü sevk ve idare etmekle yetkilidir.</w:t>
      </w:r>
    </w:p>
    <w:p w14:paraId="4943E147" w14:textId="5EDB9E0F" w:rsidR="00C60D72" w:rsidRDefault="00C60D72" w:rsidP="000712B5">
      <w:pPr>
        <w:pStyle w:val="ListeParagraf"/>
        <w:numPr>
          <w:ilvl w:val="0"/>
          <w:numId w:val="6"/>
        </w:numPr>
        <w:spacing w:after="0"/>
        <w:ind w:left="709"/>
        <w:jc w:val="both"/>
        <w:rPr>
          <w:rFonts w:ascii="Times New Roman" w:hAnsi="Times New Roman" w:cs="Times New Roman"/>
          <w:sz w:val="24"/>
          <w:szCs w:val="24"/>
        </w:rPr>
      </w:pPr>
      <w:r w:rsidRPr="000712B5">
        <w:rPr>
          <w:rFonts w:ascii="Times New Roman" w:hAnsi="Times New Roman" w:cs="Times New Roman"/>
          <w:sz w:val="24"/>
          <w:szCs w:val="24"/>
        </w:rPr>
        <w:t>Müdür, bu Yönetmelik’te geçen görevlerin zamanında ve doğru olarak yapılmasında yasalara, Başkan’a ve Başkan Yardımcılarına karşı sorumludur.</w:t>
      </w:r>
    </w:p>
    <w:p w14:paraId="2A4B8210" w14:textId="77777777" w:rsidR="00E54074" w:rsidRPr="000712B5" w:rsidRDefault="00E54074" w:rsidP="00E54074">
      <w:pPr>
        <w:pStyle w:val="ListeParagraf"/>
        <w:spacing w:after="0"/>
        <w:ind w:left="709"/>
        <w:jc w:val="both"/>
        <w:rPr>
          <w:rFonts w:ascii="Times New Roman" w:hAnsi="Times New Roman" w:cs="Times New Roman"/>
          <w:sz w:val="24"/>
          <w:szCs w:val="24"/>
        </w:rPr>
      </w:pPr>
    </w:p>
    <w:p w14:paraId="71C988D7" w14:textId="400FD80F" w:rsidR="00C60D72" w:rsidRPr="007B3D71" w:rsidRDefault="00C60D72" w:rsidP="007B3D71">
      <w:pPr>
        <w:spacing w:line="276" w:lineRule="auto"/>
        <w:ind w:firstLine="709"/>
        <w:jc w:val="both"/>
        <w:rPr>
          <w:b/>
        </w:rPr>
      </w:pPr>
      <w:r w:rsidRPr="007B3D71">
        <w:rPr>
          <w:b/>
        </w:rPr>
        <w:t xml:space="preserve">Şefin </w:t>
      </w:r>
      <w:r w:rsidR="000712B5" w:rsidRPr="007B3D71">
        <w:rPr>
          <w:b/>
        </w:rPr>
        <w:t>görev, yetki ve sorumluluğu</w:t>
      </w:r>
    </w:p>
    <w:p w14:paraId="5B9390A5" w14:textId="30806E2F" w:rsidR="00C60D72" w:rsidRPr="007B3D71" w:rsidRDefault="000F1179" w:rsidP="007B3D71">
      <w:pPr>
        <w:spacing w:line="276" w:lineRule="auto"/>
        <w:ind w:firstLine="709"/>
        <w:jc w:val="both"/>
        <w:rPr>
          <w:rFonts w:eastAsia="Times New Roman"/>
          <w:b/>
        </w:rPr>
      </w:pPr>
      <w:r>
        <w:rPr>
          <w:rFonts w:eastAsia="Times New Roman"/>
          <w:b/>
        </w:rPr>
        <w:t xml:space="preserve">MADDE </w:t>
      </w:r>
      <w:r w:rsidR="00E54074">
        <w:rPr>
          <w:rFonts w:eastAsia="Times New Roman"/>
          <w:b/>
        </w:rPr>
        <w:t>11-</w:t>
      </w:r>
      <w:r w:rsidR="00C60D72" w:rsidRPr="007B3D71">
        <w:rPr>
          <w:rFonts w:eastAsia="Times New Roman"/>
          <w:b/>
        </w:rPr>
        <w:t xml:space="preserve"> (1) </w:t>
      </w:r>
      <w:r w:rsidR="00C60D72" w:rsidRPr="007B3D71">
        <w:rPr>
          <w:rFonts w:eastAsia="Times New Roman"/>
        </w:rPr>
        <w:t>Şefin görev, yetki ve sorumlulukları aşağıda belirtilmiştir:</w:t>
      </w:r>
    </w:p>
    <w:p w14:paraId="65B8EA00" w14:textId="77777777" w:rsidR="000712B5" w:rsidRDefault="00C60D72" w:rsidP="000712B5">
      <w:pPr>
        <w:pStyle w:val="ListeParagraf"/>
        <w:numPr>
          <w:ilvl w:val="0"/>
          <w:numId w:val="2"/>
        </w:numPr>
        <w:tabs>
          <w:tab w:val="left" w:pos="142"/>
        </w:tabs>
        <w:ind w:left="709"/>
        <w:jc w:val="both"/>
        <w:rPr>
          <w:rFonts w:ascii="Times New Roman" w:hAnsi="Times New Roman" w:cs="Times New Roman"/>
          <w:sz w:val="24"/>
          <w:szCs w:val="24"/>
        </w:rPr>
      </w:pPr>
      <w:r w:rsidRPr="000712B5">
        <w:rPr>
          <w:rFonts w:ascii="Times New Roman" w:hAnsi="Times New Roman" w:cs="Times New Roman"/>
          <w:sz w:val="24"/>
          <w:szCs w:val="24"/>
        </w:rPr>
        <w:t>Yönetmelik’te belirtilen kendi birimleri ve müdürlüğün hizmetlerinin düzenli bir şekilde yapılmasını sağlamak.</w:t>
      </w:r>
    </w:p>
    <w:p w14:paraId="0BF27A40" w14:textId="77777777" w:rsidR="000712B5" w:rsidRDefault="00C60D72" w:rsidP="000712B5">
      <w:pPr>
        <w:pStyle w:val="ListeParagraf"/>
        <w:numPr>
          <w:ilvl w:val="0"/>
          <w:numId w:val="2"/>
        </w:numPr>
        <w:tabs>
          <w:tab w:val="left" w:pos="142"/>
        </w:tabs>
        <w:ind w:left="709"/>
        <w:jc w:val="both"/>
        <w:rPr>
          <w:rFonts w:ascii="Times New Roman" w:hAnsi="Times New Roman" w:cs="Times New Roman"/>
          <w:sz w:val="24"/>
          <w:szCs w:val="24"/>
        </w:rPr>
      </w:pPr>
      <w:r w:rsidRPr="000712B5">
        <w:rPr>
          <w:rFonts w:ascii="Times New Roman" w:hAnsi="Times New Roman" w:cs="Times New Roman"/>
          <w:sz w:val="24"/>
          <w:szCs w:val="24"/>
        </w:rPr>
        <w:t>Müdürün verdiği şeflik görevini tam yetki ve sorumlulukla yerine getirmek.</w:t>
      </w:r>
    </w:p>
    <w:p w14:paraId="2BCB1282" w14:textId="77777777" w:rsidR="000712B5" w:rsidRDefault="00C60D72" w:rsidP="000712B5">
      <w:pPr>
        <w:pStyle w:val="ListeParagraf"/>
        <w:numPr>
          <w:ilvl w:val="0"/>
          <w:numId w:val="2"/>
        </w:numPr>
        <w:tabs>
          <w:tab w:val="left" w:pos="142"/>
        </w:tabs>
        <w:ind w:left="709"/>
        <w:jc w:val="both"/>
        <w:rPr>
          <w:rFonts w:ascii="Times New Roman" w:hAnsi="Times New Roman" w:cs="Times New Roman"/>
          <w:sz w:val="24"/>
          <w:szCs w:val="24"/>
        </w:rPr>
      </w:pPr>
      <w:r w:rsidRPr="000712B5">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
    <w:p w14:paraId="63F4E8EF" w14:textId="77777777" w:rsidR="000712B5" w:rsidRPr="000712B5" w:rsidRDefault="00C60D72" w:rsidP="000712B5">
      <w:pPr>
        <w:pStyle w:val="ListeParagraf"/>
        <w:numPr>
          <w:ilvl w:val="0"/>
          <w:numId w:val="2"/>
        </w:numPr>
        <w:tabs>
          <w:tab w:val="left" w:pos="142"/>
        </w:tabs>
        <w:ind w:left="709"/>
        <w:jc w:val="both"/>
        <w:rPr>
          <w:rFonts w:ascii="Times New Roman" w:hAnsi="Times New Roman" w:cs="Times New Roman"/>
          <w:sz w:val="24"/>
          <w:szCs w:val="24"/>
        </w:rPr>
      </w:pPr>
      <w:r w:rsidRPr="000712B5">
        <w:rPr>
          <w:rFonts w:ascii="Times New Roman" w:eastAsia="Times New Roman" w:hAnsi="Times New Roman" w:cs="Times New Roman"/>
          <w:sz w:val="24"/>
          <w:szCs w:val="24"/>
        </w:rPr>
        <w:t>Müdür tarafından verilecek görevleri yerine getirmekle yetkilidir.</w:t>
      </w:r>
    </w:p>
    <w:p w14:paraId="05387170" w14:textId="75F60A21" w:rsidR="00C60D72" w:rsidRDefault="00C60D72" w:rsidP="00E54074">
      <w:pPr>
        <w:pStyle w:val="ListeParagraf"/>
        <w:numPr>
          <w:ilvl w:val="0"/>
          <w:numId w:val="2"/>
        </w:numPr>
        <w:tabs>
          <w:tab w:val="left" w:pos="142"/>
        </w:tabs>
        <w:spacing w:after="0"/>
        <w:ind w:left="709"/>
        <w:jc w:val="both"/>
        <w:rPr>
          <w:rFonts w:ascii="Times New Roman" w:hAnsi="Times New Roman" w:cs="Times New Roman"/>
          <w:sz w:val="24"/>
          <w:szCs w:val="24"/>
        </w:rPr>
      </w:pPr>
      <w:r w:rsidRPr="000712B5">
        <w:rPr>
          <w:rFonts w:ascii="Times New Roman" w:hAnsi="Times New Roman" w:cs="Times New Roman"/>
          <w:sz w:val="24"/>
          <w:szCs w:val="24"/>
        </w:rPr>
        <w:t>Görev ve hizmetlerinden dolayı Başkan, Başkan Yardımcısı ve Müdür’e karşı sorumludur.</w:t>
      </w:r>
    </w:p>
    <w:p w14:paraId="7AEF9756" w14:textId="77777777" w:rsidR="00E54074" w:rsidRPr="00E54074" w:rsidRDefault="00E54074" w:rsidP="00E54074">
      <w:pPr>
        <w:tabs>
          <w:tab w:val="left" w:pos="142"/>
        </w:tabs>
        <w:ind w:left="349"/>
        <w:jc w:val="both"/>
      </w:pPr>
    </w:p>
    <w:p w14:paraId="68621619" w14:textId="43E6F0A1" w:rsidR="00C60D72" w:rsidRPr="007B3D71" w:rsidRDefault="00C60D72" w:rsidP="007B3D71">
      <w:pPr>
        <w:widowControl w:val="0"/>
        <w:tabs>
          <w:tab w:val="left" w:pos="0"/>
        </w:tabs>
        <w:spacing w:line="276" w:lineRule="auto"/>
        <w:ind w:firstLine="709"/>
        <w:jc w:val="both"/>
        <w:rPr>
          <w:rFonts w:eastAsia="Times New Roman"/>
          <w:b/>
        </w:rPr>
      </w:pPr>
      <w:r w:rsidRPr="007B3D71">
        <w:rPr>
          <w:rFonts w:eastAsia="Times New Roman"/>
          <w:b/>
        </w:rPr>
        <w:t xml:space="preserve">Diğer </w:t>
      </w:r>
      <w:r w:rsidR="000712B5" w:rsidRPr="000712B5">
        <w:rPr>
          <w:rFonts w:eastAsia="Times New Roman"/>
          <w:b/>
        </w:rPr>
        <w:t>personelin görev, yetki ve sorumluluğu</w:t>
      </w:r>
    </w:p>
    <w:p w14:paraId="15F6B053" w14:textId="5BBE86A8" w:rsidR="00C60D72" w:rsidRPr="007B3D71" w:rsidRDefault="000F1179" w:rsidP="007B3D71">
      <w:pPr>
        <w:widowControl w:val="0"/>
        <w:tabs>
          <w:tab w:val="left" w:pos="0"/>
        </w:tabs>
        <w:spacing w:line="276" w:lineRule="auto"/>
        <w:ind w:firstLine="709"/>
        <w:jc w:val="both"/>
        <w:rPr>
          <w:rFonts w:eastAsia="Times New Roman"/>
        </w:rPr>
      </w:pPr>
      <w:r>
        <w:rPr>
          <w:rFonts w:eastAsia="Times New Roman"/>
          <w:b/>
        </w:rPr>
        <w:t xml:space="preserve">MADDE </w:t>
      </w:r>
      <w:r w:rsidR="00E54074">
        <w:rPr>
          <w:rFonts w:eastAsia="Times New Roman"/>
          <w:b/>
        </w:rPr>
        <w:t>12-</w:t>
      </w:r>
      <w:r w:rsidR="00C60D72" w:rsidRPr="007B3D71">
        <w:rPr>
          <w:rFonts w:eastAsia="Times New Roman"/>
          <w:b/>
        </w:rPr>
        <w:t xml:space="preserve"> (1)</w:t>
      </w:r>
      <w:r w:rsidR="00C60D72" w:rsidRPr="007B3D71">
        <w:rPr>
          <w:rFonts w:eastAsia="Times New Roman"/>
        </w:rPr>
        <w:t xml:space="preserve"> Diğer personelin görev ve sorumlulukları </w:t>
      </w:r>
      <w:r w:rsidR="00A33EBF" w:rsidRPr="007B3D71">
        <w:rPr>
          <w:rFonts w:eastAsia="Times New Roman"/>
        </w:rPr>
        <w:t>aşağıda belirtilmiştir</w:t>
      </w:r>
      <w:r w:rsidR="00C60D72" w:rsidRPr="007B3D71">
        <w:rPr>
          <w:rFonts w:eastAsia="Times New Roman"/>
        </w:rPr>
        <w:t>:</w:t>
      </w:r>
    </w:p>
    <w:p w14:paraId="0CD3265D" w14:textId="77777777" w:rsidR="00E54074" w:rsidRDefault="009C486D" w:rsidP="00E54074">
      <w:pPr>
        <w:pStyle w:val="ListeParagraf"/>
        <w:numPr>
          <w:ilvl w:val="0"/>
          <w:numId w:val="3"/>
        </w:numPr>
        <w:tabs>
          <w:tab w:val="left" w:pos="0"/>
        </w:tabs>
        <w:jc w:val="both"/>
        <w:rPr>
          <w:rFonts w:ascii="Times New Roman" w:hAnsi="Times New Roman" w:cs="Times New Roman"/>
          <w:bCs/>
          <w:sz w:val="24"/>
        </w:rPr>
      </w:pPr>
      <w:r w:rsidRPr="00E54074">
        <w:rPr>
          <w:rFonts w:ascii="Times New Roman" w:hAnsi="Times New Roman" w:cs="Times New Roman"/>
          <w:bCs/>
          <w:sz w:val="24"/>
        </w:rPr>
        <w:t>Birim faaliyetleri ile ilgili bilgi ve verileri toplamak.</w:t>
      </w:r>
    </w:p>
    <w:p w14:paraId="08F66E22" w14:textId="77777777" w:rsidR="00E54074" w:rsidRPr="00E54074" w:rsidRDefault="009C486D" w:rsidP="00E54074">
      <w:pPr>
        <w:pStyle w:val="ListeParagraf"/>
        <w:numPr>
          <w:ilvl w:val="0"/>
          <w:numId w:val="3"/>
        </w:numPr>
        <w:tabs>
          <w:tab w:val="left" w:pos="0"/>
        </w:tabs>
        <w:jc w:val="both"/>
        <w:rPr>
          <w:rFonts w:ascii="Times New Roman" w:hAnsi="Times New Roman" w:cs="Times New Roman"/>
          <w:bCs/>
          <w:sz w:val="24"/>
        </w:rPr>
      </w:pPr>
      <w:r w:rsidRPr="00E54074">
        <w:rPr>
          <w:rFonts w:ascii="Times New Roman" w:hAnsi="Times New Roman" w:cs="Times New Roman"/>
          <w:sz w:val="24"/>
          <w:szCs w:val="24"/>
          <w:lang w:eastAsia="ko-KR"/>
        </w:rPr>
        <w:t>Birim faaliyet raporunu yazmak.</w:t>
      </w:r>
    </w:p>
    <w:p w14:paraId="03891C97" w14:textId="77777777" w:rsidR="00E54074" w:rsidRPr="00E54074" w:rsidRDefault="009C486D" w:rsidP="00E54074">
      <w:pPr>
        <w:pStyle w:val="ListeParagraf"/>
        <w:numPr>
          <w:ilvl w:val="0"/>
          <w:numId w:val="3"/>
        </w:numPr>
        <w:tabs>
          <w:tab w:val="left" w:pos="0"/>
        </w:tabs>
        <w:jc w:val="both"/>
        <w:rPr>
          <w:rFonts w:ascii="Times New Roman" w:hAnsi="Times New Roman" w:cs="Times New Roman"/>
          <w:bCs/>
          <w:sz w:val="24"/>
        </w:rPr>
      </w:pPr>
      <w:r w:rsidRPr="00E54074">
        <w:rPr>
          <w:rFonts w:ascii="Times New Roman" w:hAnsi="Times New Roman" w:cs="Times New Roman"/>
          <w:sz w:val="24"/>
          <w:szCs w:val="24"/>
        </w:rPr>
        <w:t>Haberleşmeyi zamanında, doğru ve etkin bir şekilde yapmak; e-posta, faks mesajlarını yazmak ve göndermek, gelen mesajları ilgililerine ulaştırmak.</w:t>
      </w:r>
    </w:p>
    <w:p w14:paraId="2AB233A2" w14:textId="77777777" w:rsidR="00E54074" w:rsidRPr="00E54074" w:rsidRDefault="009C486D" w:rsidP="00E54074">
      <w:pPr>
        <w:pStyle w:val="ListeParagraf"/>
        <w:numPr>
          <w:ilvl w:val="0"/>
          <w:numId w:val="3"/>
        </w:numPr>
        <w:tabs>
          <w:tab w:val="left" w:pos="0"/>
        </w:tabs>
        <w:jc w:val="both"/>
        <w:rPr>
          <w:rFonts w:ascii="Times New Roman" w:hAnsi="Times New Roman" w:cs="Times New Roman"/>
          <w:bCs/>
          <w:sz w:val="24"/>
        </w:rPr>
      </w:pPr>
      <w:r w:rsidRPr="00E54074">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14:paraId="4DA267AB" w14:textId="77777777" w:rsidR="00E54074" w:rsidRPr="00E54074" w:rsidRDefault="009C486D" w:rsidP="00E54074">
      <w:pPr>
        <w:pStyle w:val="ListeParagraf"/>
        <w:numPr>
          <w:ilvl w:val="0"/>
          <w:numId w:val="3"/>
        </w:numPr>
        <w:tabs>
          <w:tab w:val="left" w:pos="0"/>
        </w:tabs>
        <w:jc w:val="both"/>
        <w:rPr>
          <w:rFonts w:ascii="Times New Roman" w:hAnsi="Times New Roman" w:cs="Times New Roman"/>
          <w:bCs/>
          <w:sz w:val="24"/>
        </w:rPr>
      </w:pPr>
      <w:r w:rsidRPr="00E54074">
        <w:rPr>
          <w:rFonts w:ascii="Times New Roman" w:hAnsi="Times New Roman" w:cs="Times New Roman"/>
          <w:sz w:val="24"/>
          <w:szCs w:val="24"/>
        </w:rPr>
        <w:t>Gelen ve giden evrakları dosyalamak, mevcut dosyalama ve arşiv sistemini işletmek, arşivin düzenli ve temiz olması için gerekli önlemleri almak.</w:t>
      </w:r>
    </w:p>
    <w:p w14:paraId="003D5C41" w14:textId="77777777" w:rsidR="00E54074" w:rsidRPr="00E54074" w:rsidRDefault="009C486D" w:rsidP="00E54074">
      <w:pPr>
        <w:pStyle w:val="ListeParagraf"/>
        <w:numPr>
          <w:ilvl w:val="0"/>
          <w:numId w:val="3"/>
        </w:numPr>
        <w:tabs>
          <w:tab w:val="left" w:pos="0"/>
        </w:tabs>
        <w:jc w:val="both"/>
        <w:rPr>
          <w:rFonts w:ascii="Times New Roman" w:hAnsi="Times New Roman" w:cs="Times New Roman"/>
          <w:bCs/>
          <w:sz w:val="24"/>
        </w:rPr>
      </w:pPr>
      <w:r w:rsidRPr="00E54074">
        <w:rPr>
          <w:rFonts w:ascii="Times New Roman" w:hAnsi="Times New Roman" w:cs="Times New Roman"/>
          <w:sz w:val="24"/>
          <w:szCs w:val="24"/>
        </w:rPr>
        <w:t>“Kıymetli evrak” tanımlaması yapılmış evrakları özel olarak saklamak, yetkisiz kişilere vermemek veya göstermemek.</w:t>
      </w:r>
    </w:p>
    <w:p w14:paraId="26E4BDE2" w14:textId="77777777" w:rsidR="00E54074" w:rsidRPr="00E54074" w:rsidRDefault="009C486D" w:rsidP="00E54074">
      <w:pPr>
        <w:pStyle w:val="ListeParagraf"/>
        <w:numPr>
          <w:ilvl w:val="0"/>
          <w:numId w:val="3"/>
        </w:numPr>
        <w:tabs>
          <w:tab w:val="left" w:pos="0"/>
        </w:tabs>
        <w:jc w:val="both"/>
        <w:rPr>
          <w:rFonts w:ascii="Times New Roman" w:hAnsi="Times New Roman" w:cs="Times New Roman"/>
          <w:bCs/>
          <w:sz w:val="24"/>
        </w:rPr>
      </w:pPr>
      <w:r w:rsidRPr="00E54074">
        <w:rPr>
          <w:rFonts w:ascii="Times New Roman" w:hAnsi="Times New Roman" w:cs="Times New Roman"/>
          <w:sz w:val="24"/>
          <w:szCs w:val="24"/>
        </w:rPr>
        <w:t>İstenilen raporları, tabloları vb. her türlü verileri bilgisayar aracılığı ile yazıp kayıtlı olarak tutmak.</w:t>
      </w:r>
    </w:p>
    <w:p w14:paraId="2A25D6F2" w14:textId="77777777" w:rsidR="00E54074" w:rsidRPr="00E54074" w:rsidRDefault="009C486D" w:rsidP="00E54074">
      <w:pPr>
        <w:pStyle w:val="ListeParagraf"/>
        <w:numPr>
          <w:ilvl w:val="0"/>
          <w:numId w:val="3"/>
        </w:numPr>
        <w:tabs>
          <w:tab w:val="left" w:pos="0"/>
        </w:tabs>
        <w:jc w:val="both"/>
        <w:rPr>
          <w:rFonts w:ascii="Times New Roman" w:hAnsi="Times New Roman" w:cs="Times New Roman"/>
          <w:bCs/>
          <w:sz w:val="24"/>
        </w:rPr>
      </w:pPr>
      <w:r w:rsidRPr="00E54074">
        <w:rPr>
          <w:rFonts w:ascii="Times New Roman" w:hAnsi="Times New Roman" w:cs="Times New Roman"/>
          <w:sz w:val="24"/>
          <w:szCs w:val="24"/>
        </w:rPr>
        <w:t xml:space="preserve">Bilgisayar, fotokopi vb. ofis </w:t>
      </w:r>
      <w:proofErr w:type="gramStart"/>
      <w:r w:rsidRPr="00E54074">
        <w:rPr>
          <w:rFonts w:ascii="Times New Roman" w:hAnsi="Times New Roman" w:cs="Times New Roman"/>
          <w:sz w:val="24"/>
          <w:szCs w:val="24"/>
        </w:rPr>
        <w:t>ekipmanlarını</w:t>
      </w:r>
      <w:proofErr w:type="gramEnd"/>
      <w:r w:rsidRPr="00E54074">
        <w:rPr>
          <w:rFonts w:ascii="Times New Roman" w:hAnsi="Times New Roman" w:cs="Times New Roman"/>
          <w:sz w:val="24"/>
          <w:szCs w:val="24"/>
        </w:rPr>
        <w:t xml:space="preserve"> düzenli çalışır durumda tutmak, bunların periyodik bakımlarını ve tamirini yaptırmak.</w:t>
      </w:r>
    </w:p>
    <w:p w14:paraId="503B0662" w14:textId="77777777" w:rsidR="00E54074" w:rsidRPr="00E54074" w:rsidRDefault="009C486D" w:rsidP="00E54074">
      <w:pPr>
        <w:pStyle w:val="ListeParagraf"/>
        <w:numPr>
          <w:ilvl w:val="0"/>
          <w:numId w:val="3"/>
        </w:numPr>
        <w:tabs>
          <w:tab w:val="left" w:pos="0"/>
        </w:tabs>
        <w:jc w:val="both"/>
        <w:rPr>
          <w:rFonts w:ascii="Times New Roman" w:hAnsi="Times New Roman" w:cs="Times New Roman"/>
          <w:bCs/>
          <w:sz w:val="24"/>
        </w:rPr>
      </w:pPr>
      <w:r w:rsidRPr="00E54074">
        <w:rPr>
          <w:rFonts w:ascii="Times New Roman" w:eastAsia="Times New Roman" w:hAnsi="Times New Roman" w:cs="Times New Roman"/>
          <w:sz w:val="24"/>
          <w:szCs w:val="24"/>
        </w:rPr>
        <w:t>Müdür ve şefler tarafından verilecek görevleri yapmakla yetkilidir.</w:t>
      </w:r>
    </w:p>
    <w:p w14:paraId="2FC8EA16" w14:textId="4F96334E" w:rsidR="00C60D72" w:rsidRPr="00E54074" w:rsidRDefault="009C486D" w:rsidP="00E54074">
      <w:pPr>
        <w:pStyle w:val="ListeParagraf"/>
        <w:numPr>
          <w:ilvl w:val="0"/>
          <w:numId w:val="3"/>
        </w:numPr>
        <w:tabs>
          <w:tab w:val="left" w:pos="0"/>
        </w:tabs>
        <w:spacing w:after="0"/>
        <w:jc w:val="both"/>
        <w:rPr>
          <w:rFonts w:ascii="Times New Roman" w:hAnsi="Times New Roman" w:cs="Times New Roman"/>
          <w:bCs/>
          <w:sz w:val="24"/>
        </w:rPr>
      </w:pPr>
      <w:r w:rsidRPr="00E54074">
        <w:rPr>
          <w:rFonts w:ascii="Times New Roman" w:hAnsi="Times New Roman" w:cs="Times New Roman"/>
          <w:sz w:val="24"/>
          <w:szCs w:val="24"/>
        </w:rPr>
        <w:t>Görev ve hizmetlerinden dolayı Başkan, Başkan Yardımcısı, Müdür ve Şef’e karşı sorumludur.</w:t>
      </w:r>
    </w:p>
    <w:p w14:paraId="0BDFB504" w14:textId="77777777" w:rsidR="00B240B6" w:rsidRPr="007B3D71" w:rsidRDefault="00B240B6" w:rsidP="007B3D71">
      <w:pPr>
        <w:spacing w:line="276" w:lineRule="auto"/>
        <w:ind w:firstLine="709"/>
        <w:jc w:val="both"/>
        <w:rPr>
          <w:b/>
        </w:rPr>
      </w:pPr>
    </w:p>
    <w:p w14:paraId="42CDE1C9" w14:textId="3F537396" w:rsidR="00800F97" w:rsidRPr="007B3D71" w:rsidRDefault="00800F97" w:rsidP="007B3D71">
      <w:pPr>
        <w:spacing w:line="276" w:lineRule="auto"/>
        <w:ind w:firstLine="709"/>
        <w:jc w:val="both"/>
        <w:rPr>
          <w:b/>
        </w:rPr>
      </w:pPr>
      <w:r w:rsidRPr="007B3D71">
        <w:rPr>
          <w:b/>
        </w:rPr>
        <w:t xml:space="preserve">Ortak </w:t>
      </w:r>
      <w:r w:rsidR="00E54074">
        <w:rPr>
          <w:b/>
        </w:rPr>
        <w:t>h</w:t>
      </w:r>
      <w:r w:rsidRPr="007B3D71">
        <w:rPr>
          <w:b/>
        </w:rPr>
        <w:t>ükümler</w:t>
      </w:r>
    </w:p>
    <w:p w14:paraId="6F5BC3DE" w14:textId="47F1C5FC" w:rsidR="00800F97" w:rsidRPr="007B3D71" w:rsidRDefault="000F1179" w:rsidP="007B3D71">
      <w:pPr>
        <w:spacing w:line="276" w:lineRule="auto"/>
        <w:ind w:firstLine="709"/>
        <w:jc w:val="both"/>
      </w:pPr>
      <w:r>
        <w:rPr>
          <w:rFonts w:eastAsia="Times New Roman"/>
          <w:b/>
        </w:rPr>
        <w:t xml:space="preserve">MADDE </w:t>
      </w:r>
      <w:r w:rsidR="00E54074">
        <w:rPr>
          <w:b/>
        </w:rPr>
        <w:t>13-</w:t>
      </w:r>
      <w:r w:rsidR="00800F97" w:rsidRPr="007B3D71">
        <w:rPr>
          <w:b/>
        </w:rPr>
        <w:t xml:space="preserve"> (1) </w:t>
      </w:r>
      <w:r w:rsidR="00800F97" w:rsidRPr="007B3D71">
        <w:t>Tüm personel;</w:t>
      </w:r>
    </w:p>
    <w:p w14:paraId="67AFFCFD" w14:textId="77777777" w:rsidR="00E54074" w:rsidRDefault="00800F97" w:rsidP="00E54074">
      <w:pPr>
        <w:pStyle w:val="ListeParagraf"/>
        <w:numPr>
          <w:ilvl w:val="0"/>
          <w:numId w:val="4"/>
        </w:numPr>
        <w:spacing w:after="0"/>
        <w:jc w:val="both"/>
        <w:rPr>
          <w:rFonts w:ascii="Times New Roman" w:hAnsi="Times New Roman" w:cs="Times New Roman"/>
          <w:sz w:val="24"/>
          <w:szCs w:val="24"/>
        </w:rPr>
      </w:pPr>
      <w:r w:rsidRPr="007B3D71">
        <w:rPr>
          <w:rFonts w:ascii="Times New Roman" w:hAnsi="Times New Roman" w:cs="Times New Roman"/>
          <w:sz w:val="24"/>
          <w:szCs w:val="24"/>
        </w:rPr>
        <w:t>Yaptığı ve yapacağı işi, göreve gideceği yeri gizli tutar. Bu konuda yetkili ve ilgililerinden başkasına açıklamada bulunamaz.</w:t>
      </w:r>
    </w:p>
    <w:p w14:paraId="553D761F" w14:textId="77777777" w:rsidR="00E54074" w:rsidRDefault="00800F97" w:rsidP="00E54074">
      <w:pPr>
        <w:pStyle w:val="ListeParagraf"/>
        <w:numPr>
          <w:ilvl w:val="0"/>
          <w:numId w:val="4"/>
        </w:numPr>
        <w:spacing w:after="0"/>
        <w:jc w:val="both"/>
        <w:rPr>
          <w:rFonts w:ascii="Times New Roman" w:hAnsi="Times New Roman" w:cs="Times New Roman"/>
          <w:sz w:val="24"/>
          <w:szCs w:val="24"/>
        </w:rPr>
      </w:pPr>
      <w:r w:rsidRPr="00E54074">
        <w:rPr>
          <w:rFonts w:ascii="Times New Roman" w:hAnsi="Times New Roman" w:cs="Times New Roman"/>
          <w:sz w:val="24"/>
          <w:szCs w:val="24"/>
        </w:rPr>
        <w:t>Sınıf, etiket ve unvan farkı gözetmeden her vatandaşa eşit muamelede bulunur.</w:t>
      </w:r>
    </w:p>
    <w:p w14:paraId="4210414F" w14:textId="77777777" w:rsidR="00E54074" w:rsidRDefault="00800F97" w:rsidP="00E54074">
      <w:pPr>
        <w:pStyle w:val="ListeParagraf"/>
        <w:numPr>
          <w:ilvl w:val="0"/>
          <w:numId w:val="4"/>
        </w:numPr>
        <w:spacing w:after="0"/>
        <w:jc w:val="both"/>
        <w:rPr>
          <w:rFonts w:ascii="Times New Roman" w:hAnsi="Times New Roman" w:cs="Times New Roman"/>
          <w:sz w:val="24"/>
          <w:szCs w:val="24"/>
        </w:rPr>
      </w:pPr>
      <w:r w:rsidRPr="00E54074">
        <w:rPr>
          <w:rFonts w:ascii="Times New Roman" w:hAnsi="Times New Roman" w:cs="Times New Roman"/>
          <w:sz w:val="24"/>
          <w:szCs w:val="24"/>
        </w:rPr>
        <w:t>Mesai bitiminde masa üzerindeki evrakları kendilerine ait dolap veya masa gözlerine koyar ve kilitler.</w:t>
      </w:r>
    </w:p>
    <w:p w14:paraId="2186ABF9" w14:textId="77777777" w:rsidR="00E54074" w:rsidRPr="00E54074" w:rsidRDefault="00800F97" w:rsidP="00E54074">
      <w:pPr>
        <w:pStyle w:val="ListeParagraf"/>
        <w:numPr>
          <w:ilvl w:val="0"/>
          <w:numId w:val="4"/>
        </w:numPr>
        <w:spacing w:after="0"/>
        <w:jc w:val="both"/>
        <w:rPr>
          <w:rFonts w:ascii="Times New Roman" w:hAnsi="Times New Roman" w:cs="Times New Roman"/>
          <w:sz w:val="24"/>
          <w:szCs w:val="24"/>
        </w:rPr>
      </w:pPr>
      <w:r w:rsidRPr="00E54074">
        <w:rPr>
          <w:rFonts w:ascii="Times New Roman" w:hAnsi="Times New Roman" w:cs="Times New Roman"/>
          <w:sz w:val="24"/>
          <w:szCs w:val="24"/>
        </w:rPr>
        <w:t xml:space="preserve">Devlet personelinin ödev ve sorumlulukları olan:  Sadakat, tarafsızlık ve devlete bağlılık, davranış ve iş birliği, görev ve sorumluluk, bilgi ve demeç verme, resmi ve gizli belgelerin </w:t>
      </w:r>
      <w:r w:rsidRPr="00E54074">
        <w:rPr>
          <w:rFonts w:ascii="Times New Roman" w:hAnsi="Times New Roman" w:cs="Times New Roman"/>
          <w:sz w:val="24"/>
          <w:szCs w:val="24"/>
        </w:rPr>
        <w:lastRenderedPageBreak/>
        <w:t>mahallinin dışına çıkarılmaması konularına riayet edilmesini, etmeyenler hakkında kanuni işlem yapılmasını sağlar.</w:t>
      </w:r>
    </w:p>
    <w:p w14:paraId="328D855F" w14:textId="77777777" w:rsidR="00E54074" w:rsidRPr="00E54074" w:rsidRDefault="00800F97" w:rsidP="00E54074">
      <w:pPr>
        <w:pStyle w:val="ListeParagraf"/>
        <w:numPr>
          <w:ilvl w:val="0"/>
          <w:numId w:val="4"/>
        </w:numPr>
        <w:spacing w:after="0"/>
        <w:jc w:val="both"/>
        <w:rPr>
          <w:rFonts w:ascii="Times New Roman" w:hAnsi="Times New Roman" w:cs="Times New Roman"/>
          <w:sz w:val="24"/>
          <w:szCs w:val="24"/>
        </w:rPr>
      </w:pPr>
      <w:r w:rsidRPr="00E54074">
        <w:rPr>
          <w:rFonts w:ascii="Times New Roman" w:hAnsi="Times New Roman" w:cs="Times New Roman"/>
          <w:sz w:val="24"/>
          <w:szCs w:val="24"/>
        </w:rPr>
        <w:t>Etik kurallara uymak zorundadır.</w:t>
      </w:r>
    </w:p>
    <w:p w14:paraId="43BD0A06" w14:textId="77777777" w:rsidR="00E54074" w:rsidRPr="00E54074" w:rsidRDefault="00800F97" w:rsidP="00E54074">
      <w:pPr>
        <w:pStyle w:val="ListeParagraf"/>
        <w:numPr>
          <w:ilvl w:val="0"/>
          <w:numId w:val="4"/>
        </w:numPr>
        <w:spacing w:after="0"/>
        <w:jc w:val="both"/>
        <w:rPr>
          <w:rFonts w:ascii="Times New Roman" w:hAnsi="Times New Roman" w:cs="Times New Roman"/>
          <w:sz w:val="24"/>
          <w:szCs w:val="24"/>
        </w:rPr>
      </w:pPr>
      <w:r w:rsidRPr="00E54074">
        <w:rPr>
          <w:rFonts w:ascii="Times New Roman" w:hAnsi="Times New Roman" w:cs="Times New Roman"/>
          <w:sz w:val="24"/>
          <w:szCs w:val="24"/>
        </w:rPr>
        <w:t>Müdürlüğün hizmetlerini ifa ederken, hizmetlerin ahenkli ve düzenli yürütülmesi için personel arasında iyi bir çalışma ortamı oluşmasına bütün personel azami gayreti göstermek mecburiyetindedir.</w:t>
      </w:r>
    </w:p>
    <w:p w14:paraId="1F41B53A" w14:textId="77777777" w:rsidR="00E54074" w:rsidRPr="00E54074" w:rsidRDefault="00800F97" w:rsidP="00E54074">
      <w:pPr>
        <w:pStyle w:val="ListeParagraf"/>
        <w:numPr>
          <w:ilvl w:val="0"/>
          <w:numId w:val="4"/>
        </w:numPr>
        <w:spacing w:after="0"/>
        <w:jc w:val="both"/>
        <w:rPr>
          <w:rFonts w:ascii="Times New Roman" w:hAnsi="Times New Roman" w:cs="Times New Roman"/>
          <w:sz w:val="24"/>
          <w:szCs w:val="24"/>
        </w:rPr>
      </w:pPr>
      <w:r w:rsidRPr="00E54074">
        <w:rPr>
          <w:rFonts w:ascii="Times New Roman" w:hAnsi="Times New Roman" w:cs="Times New Roman"/>
          <w:sz w:val="24"/>
          <w:szCs w:val="24"/>
        </w:rPr>
        <w:t>Birim dışında oluşturulacak kurul ve komisyonlarda görev alır.</w:t>
      </w:r>
    </w:p>
    <w:p w14:paraId="5F60F845" w14:textId="78819BC4" w:rsidR="00800F97" w:rsidRPr="00E54074" w:rsidRDefault="00800F97" w:rsidP="00E54074">
      <w:pPr>
        <w:pStyle w:val="ListeParagraf"/>
        <w:numPr>
          <w:ilvl w:val="0"/>
          <w:numId w:val="4"/>
        </w:numPr>
        <w:spacing w:after="0"/>
        <w:jc w:val="both"/>
        <w:rPr>
          <w:rFonts w:ascii="Times New Roman" w:hAnsi="Times New Roman" w:cs="Times New Roman"/>
          <w:sz w:val="24"/>
          <w:szCs w:val="24"/>
        </w:rPr>
      </w:pPr>
      <w:r w:rsidRPr="00E54074">
        <w:rPr>
          <w:rFonts w:ascii="Times New Roman" w:hAnsi="Times New Roman" w:cs="Times New Roman"/>
          <w:sz w:val="24"/>
          <w:szCs w:val="24"/>
        </w:rPr>
        <w:t>Belediyede uygulanan disiplin hükümlerine tabidir.</w:t>
      </w:r>
    </w:p>
    <w:p w14:paraId="21201491" w14:textId="77777777" w:rsidR="00DD7328" w:rsidRPr="007B3D71" w:rsidRDefault="00DD7328" w:rsidP="007B3D71">
      <w:pPr>
        <w:spacing w:line="276" w:lineRule="auto"/>
        <w:ind w:firstLine="709"/>
        <w:jc w:val="both"/>
        <w:rPr>
          <w:b/>
        </w:rPr>
      </w:pPr>
    </w:p>
    <w:p w14:paraId="69A2B3A9" w14:textId="77777777" w:rsidR="00800F97" w:rsidRPr="007B3D71" w:rsidRDefault="00800F97" w:rsidP="0066144C">
      <w:pPr>
        <w:spacing w:line="276" w:lineRule="auto"/>
        <w:jc w:val="center"/>
        <w:rPr>
          <w:b/>
        </w:rPr>
      </w:pPr>
      <w:r w:rsidRPr="007B3D71">
        <w:rPr>
          <w:b/>
        </w:rPr>
        <w:t>DÖRDÜNCÜ BÖLÜM</w:t>
      </w:r>
    </w:p>
    <w:p w14:paraId="21D35547" w14:textId="2F1D1E34" w:rsidR="00800F97" w:rsidRDefault="00800F97" w:rsidP="0066144C">
      <w:pPr>
        <w:spacing w:line="276" w:lineRule="auto"/>
        <w:jc w:val="center"/>
        <w:rPr>
          <w:b/>
        </w:rPr>
      </w:pPr>
      <w:r w:rsidRPr="007B3D71">
        <w:rPr>
          <w:b/>
        </w:rPr>
        <w:t>Çeşitli ve Son Hükümler</w:t>
      </w:r>
    </w:p>
    <w:p w14:paraId="0B1C77B4" w14:textId="77777777" w:rsidR="0066144C" w:rsidRPr="007B3D71" w:rsidRDefault="0066144C" w:rsidP="0066144C">
      <w:pPr>
        <w:spacing w:line="276" w:lineRule="auto"/>
        <w:jc w:val="center"/>
        <w:rPr>
          <w:b/>
        </w:rPr>
      </w:pPr>
    </w:p>
    <w:p w14:paraId="6E4945C3" w14:textId="06BEDEB7" w:rsidR="00800F97" w:rsidRPr="007B3D71" w:rsidRDefault="00800F97" w:rsidP="007B3D71">
      <w:pPr>
        <w:spacing w:line="276" w:lineRule="auto"/>
        <w:ind w:firstLine="709"/>
        <w:jc w:val="both"/>
        <w:rPr>
          <w:b/>
        </w:rPr>
      </w:pPr>
      <w:r w:rsidRPr="007B3D71">
        <w:rPr>
          <w:b/>
        </w:rPr>
        <w:t xml:space="preserve">Yönetmelikte </w:t>
      </w:r>
      <w:r w:rsidR="00E54074" w:rsidRPr="007B3D71">
        <w:rPr>
          <w:b/>
        </w:rPr>
        <w:t>bulunmayan haller</w:t>
      </w:r>
    </w:p>
    <w:p w14:paraId="0C064A32" w14:textId="785323A4" w:rsidR="00226A45" w:rsidRPr="007B3D71" w:rsidRDefault="000F1179" w:rsidP="007B3D71">
      <w:pPr>
        <w:spacing w:line="276" w:lineRule="auto"/>
        <w:ind w:firstLine="709"/>
        <w:jc w:val="both"/>
      </w:pPr>
      <w:r>
        <w:rPr>
          <w:rFonts w:eastAsia="Times New Roman"/>
          <w:b/>
        </w:rPr>
        <w:t xml:space="preserve">MADDE </w:t>
      </w:r>
      <w:r w:rsidR="00E54074">
        <w:rPr>
          <w:b/>
        </w:rPr>
        <w:t>14-</w:t>
      </w:r>
      <w:r w:rsidR="00800F97" w:rsidRPr="007B3D71">
        <w:rPr>
          <w:b/>
        </w:rPr>
        <w:t xml:space="preserve"> (1) </w:t>
      </w:r>
      <w:r w:rsidR="00800F97" w:rsidRPr="007B3D71">
        <w:t>İş bu Yönetmelik’te hüküm bulunmayan hallerde yürürlükteki ilgili mevzuat hükümlerine uyulur.</w:t>
      </w:r>
    </w:p>
    <w:p w14:paraId="6859197B" w14:textId="77777777" w:rsidR="001B01D5" w:rsidRPr="007B3D71" w:rsidRDefault="001B01D5" w:rsidP="007B3D71">
      <w:pPr>
        <w:spacing w:line="276" w:lineRule="auto"/>
        <w:jc w:val="both"/>
      </w:pPr>
    </w:p>
    <w:p w14:paraId="0C02FA25" w14:textId="77777777" w:rsidR="00B240B6" w:rsidRPr="007B3D71" w:rsidRDefault="00B240B6" w:rsidP="007B3D71">
      <w:pPr>
        <w:spacing w:line="276" w:lineRule="auto"/>
        <w:ind w:firstLine="709"/>
        <w:jc w:val="both"/>
        <w:rPr>
          <w:b/>
        </w:rPr>
      </w:pPr>
      <w:r w:rsidRPr="007B3D71">
        <w:rPr>
          <w:b/>
        </w:rPr>
        <w:t>Yürürlük</w:t>
      </w:r>
    </w:p>
    <w:p w14:paraId="70F03163" w14:textId="7F487470" w:rsidR="00601AF7" w:rsidRDefault="000F1179" w:rsidP="007B3D71">
      <w:pPr>
        <w:shd w:val="clear" w:color="auto" w:fill="FFFFFF"/>
        <w:spacing w:line="276" w:lineRule="auto"/>
        <w:ind w:firstLine="708"/>
        <w:jc w:val="both"/>
        <w:rPr>
          <w:rFonts w:eastAsia="Times New Roman"/>
          <w:lang w:eastAsia="tr-TR"/>
        </w:rPr>
      </w:pPr>
      <w:r>
        <w:rPr>
          <w:rFonts w:eastAsia="Times New Roman"/>
          <w:b/>
        </w:rPr>
        <w:t xml:space="preserve">MADDE </w:t>
      </w:r>
      <w:r w:rsidR="00E54074">
        <w:rPr>
          <w:b/>
        </w:rPr>
        <w:t>15-</w:t>
      </w:r>
      <w:r w:rsidR="00B240B6" w:rsidRPr="007B3D71">
        <w:rPr>
          <w:b/>
        </w:rPr>
        <w:t xml:space="preserve"> </w:t>
      </w:r>
      <w:r w:rsidR="001B6B40" w:rsidRPr="007B3D71">
        <w:rPr>
          <w:b/>
        </w:rPr>
        <w:t>(1</w:t>
      </w:r>
      <w:r w:rsidR="00B240B6" w:rsidRPr="007B3D71">
        <w:rPr>
          <w:b/>
        </w:rPr>
        <w:t>)</w:t>
      </w:r>
      <w:r w:rsidR="00B240B6" w:rsidRPr="007B3D71">
        <w:t xml:space="preserve"> </w:t>
      </w:r>
      <w:r w:rsidR="00601AF7" w:rsidRPr="007B3D71">
        <w:rPr>
          <w:rFonts w:eastAsia="Times New Roman"/>
          <w:color w:val="000000" w:themeColor="text1"/>
        </w:rPr>
        <w:t>0</w:t>
      </w:r>
      <w:r w:rsidR="00601AF7">
        <w:rPr>
          <w:rFonts w:eastAsia="Times New Roman"/>
          <w:color w:val="000000" w:themeColor="text1"/>
        </w:rPr>
        <w:t>2</w:t>
      </w:r>
      <w:r w:rsidR="00601AF7" w:rsidRPr="007B3D71">
        <w:rPr>
          <w:rFonts w:eastAsia="Times New Roman"/>
          <w:color w:val="000000" w:themeColor="text1"/>
        </w:rPr>
        <w:t>.</w:t>
      </w:r>
      <w:r w:rsidR="00601AF7">
        <w:rPr>
          <w:rFonts w:eastAsia="Times New Roman"/>
          <w:color w:val="000000" w:themeColor="text1"/>
        </w:rPr>
        <w:t>10</w:t>
      </w:r>
      <w:r w:rsidR="00601AF7" w:rsidRPr="007B3D71">
        <w:rPr>
          <w:rFonts w:eastAsia="Times New Roman"/>
          <w:color w:val="000000" w:themeColor="text1"/>
        </w:rPr>
        <w:t xml:space="preserve">.2023 tarihli ve </w:t>
      </w:r>
      <w:r w:rsidR="00601AF7">
        <w:rPr>
          <w:rFonts w:eastAsia="Times New Roman"/>
          <w:color w:val="000000" w:themeColor="text1"/>
        </w:rPr>
        <w:t>182</w:t>
      </w:r>
      <w:r w:rsidR="00601AF7" w:rsidRPr="00924D77">
        <w:rPr>
          <w:rFonts w:eastAsia="Times New Roman"/>
          <w:lang w:eastAsia="tr-TR"/>
        </w:rPr>
        <w:t xml:space="preserve"> sayılı meclis kararı ile onaylanan </w:t>
      </w:r>
      <w:r w:rsidR="00601AF7">
        <w:rPr>
          <w:rFonts w:eastAsia="Times New Roman"/>
          <w:lang w:eastAsia="tr-TR"/>
        </w:rPr>
        <w:t>Afet İşleri</w:t>
      </w:r>
      <w:r w:rsidR="00601AF7" w:rsidRPr="00924D77">
        <w:rPr>
          <w:rFonts w:eastAsia="Times New Roman"/>
          <w:lang w:eastAsia="tr-TR"/>
        </w:rPr>
        <w:t xml:space="preserve"> Müdürlüğü Görev ve Çalışma Yönetmeliği yürürlükten kaldırılmıştır.</w:t>
      </w:r>
      <w:r w:rsidR="00601AF7">
        <w:rPr>
          <w:rFonts w:eastAsia="Times New Roman"/>
          <w:lang w:eastAsia="tr-TR"/>
        </w:rPr>
        <w:t xml:space="preserve"> </w:t>
      </w:r>
    </w:p>
    <w:p w14:paraId="432A52B5" w14:textId="0B3B1960" w:rsidR="00BF21CB" w:rsidRPr="007B3D71" w:rsidRDefault="00601AF7" w:rsidP="007B3D71">
      <w:pPr>
        <w:shd w:val="clear" w:color="auto" w:fill="FFFFFF"/>
        <w:spacing w:line="276" w:lineRule="auto"/>
        <w:ind w:firstLine="708"/>
        <w:jc w:val="both"/>
      </w:pPr>
      <w:r>
        <w:rPr>
          <w:b/>
        </w:rPr>
        <w:t xml:space="preserve">(2) </w:t>
      </w:r>
      <w:r w:rsidR="00B240B6" w:rsidRPr="007B3D71">
        <w:t xml:space="preserve">Bu Yönetmelik; </w:t>
      </w:r>
      <w:r w:rsidR="00BF21CB" w:rsidRPr="007B3D71">
        <w:t>Talas Belediye Meclisinin kabulünden sonra 3011 sayılı Kanun’un 2’nci maddesi gereğince mahallinde çıkan gazete veya diğer yayın yolları ile ilan edildiği tarihte yürürlüğe girer.</w:t>
      </w:r>
    </w:p>
    <w:p w14:paraId="4BBC26C0" w14:textId="7F2ED83B" w:rsidR="00B240B6" w:rsidRPr="007B3D71" w:rsidRDefault="00B240B6" w:rsidP="007B3D71">
      <w:pPr>
        <w:spacing w:line="276" w:lineRule="auto"/>
        <w:ind w:firstLine="709"/>
        <w:jc w:val="both"/>
      </w:pPr>
    </w:p>
    <w:p w14:paraId="5375F285" w14:textId="77777777" w:rsidR="00800F97" w:rsidRPr="007B3D71" w:rsidRDefault="00800F97" w:rsidP="007B3D71">
      <w:pPr>
        <w:spacing w:line="276" w:lineRule="auto"/>
        <w:ind w:firstLine="709"/>
        <w:jc w:val="both"/>
        <w:rPr>
          <w:b/>
        </w:rPr>
      </w:pPr>
      <w:r w:rsidRPr="007B3D71">
        <w:rPr>
          <w:b/>
        </w:rPr>
        <w:t>Yürütme</w:t>
      </w:r>
    </w:p>
    <w:p w14:paraId="6EE5B646" w14:textId="5799F6C8" w:rsidR="00C60D72" w:rsidRPr="007B3D71" w:rsidRDefault="000F1179" w:rsidP="007B3D71">
      <w:pPr>
        <w:spacing w:line="276" w:lineRule="auto"/>
        <w:ind w:firstLine="709"/>
        <w:jc w:val="both"/>
      </w:pPr>
      <w:r>
        <w:rPr>
          <w:rFonts w:eastAsia="Times New Roman"/>
          <w:b/>
        </w:rPr>
        <w:t xml:space="preserve">MADDE </w:t>
      </w:r>
      <w:r w:rsidR="00E54074">
        <w:rPr>
          <w:b/>
        </w:rPr>
        <w:t>16-</w:t>
      </w:r>
      <w:r w:rsidR="00800F97" w:rsidRPr="007B3D71">
        <w:rPr>
          <w:b/>
        </w:rPr>
        <w:t xml:space="preserve"> (1) </w:t>
      </w:r>
      <w:r w:rsidR="00800F97" w:rsidRPr="007B3D71">
        <w:t xml:space="preserve"> Bu Yönetmelik hükümlerini Talas Belediye Başkanı yürütür.</w:t>
      </w:r>
    </w:p>
    <w:p w14:paraId="7D8E9316" w14:textId="77777777" w:rsidR="00C25CC8" w:rsidRPr="007B3D71" w:rsidRDefault="00C25CC8" w:rsidP="007B3D71">
      <w:pPr>
        <w:spacing w:line="276" w:lineRule="auto"/>
        <w:jc w:val="both"/>
      </w:pPr>
    </w:p>
    <w:p w14:paraId="70017FCE" w14:textId="77777777" w:rsidR="00333835" w:rsidRDefault="00333835" w:rsidP="007B3D71">
      <w:pPr>
        <w:spacing w:line="276" w:lineRule="auto"/>
        <w:jc w:val="both"/>
      </w:pPr>
    </w:p>
    <w:p w14:paraId="1A3BCDF9" w14:textId="50DD57FE" w:rsidR="00333835" w:rsidRDefault="00333835" w:rsidP="007B3D71">
      <w:pPr>
        <w:spacing w:line="276" w:lineRule="auto"/>
        <w:jc w:val="both"/>
      </w:pPr>
    </w:p>
    <w:p w14:paraId="56859BD1" w14:textId="7C902E55" w:rsidR="000B7503" w:rsidRDefault="000B7503" w:rsidP="007B3D71">
      <w:pPr>
        <w:spacing w:line="276" w:lineRule="auto"/>
        <w:jc w:val="both"/>
      </w:pPr>
    </w:p>
    <w:p w14:paraId="424E7C99" w14:textId="61C2CB4D" w:rsidR="000B7503" w:rsidRDefault="000B7503" w:rsidP="007B3D71">
      <w:pPr>
        <w:spacing w:line="276" w:lineRule="auto"/>
        <w:jc w:val="both"/>
      </w:pPr>
    </w:p>
    <w:p w14:paraId="08FE2EBB" w14:textId="43167DB1" w:rsidR="000B7503" w:rsidRDefault="000B7503" w:rsidP="007B3D71">
      <w:pPr>
        <w:spacing w:line="276" w:lineRule="auto"/>
        <w:jc w:val="both"/>
      </w:pPr>
    </w:p>
    <w:p w14:paraId="50E0C71E" w14:textId="08DE6CBC" w:rsidR="000B7503" w:rsidRDefault="000B7503" w:rsidP="007B3D71">
      <w:pPr>
        <w:spacing w:line="276" w:lineRule="auto"/>
        <w:jc w:val="both"/>
      </w:pPr>
      <w:bookmarkStart w:id="0" w:name="_GoBack"/>
      <w:bookmarkEnd w:id="0"/>
    </w:p>
    <w:sectPr w:rsidR="000B7503" w:rsidSect="00610155">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CCE02" w14:textId="77777777" w:rsidR="00941F73" w:rsidRDefault="00941F73" w:rsidP="00226A45">
      <w:r>
        <w:separator/>
      </w:r>
    </w:p>
  </w:endnote>
  <w:endnote w:type="continuationSeparator" w:id="0">
    <w:p w14:paraId="36AC3669" w14:textId="77777777" w:rsidR="00941F73" w:rsidRDefault="00941F73" w:rsidP="0022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1D16" w14:textId="4ACC47E7" w:rsidR="0027632E" w:rsidRPr="00F43EA0" w:rsidRDefault="0027632E" w:rsidP="0027632E">
    <w:pPr>
      <w:pStyle w:val="AltBilgi"/>
      <w:pBdr>
        <w:top w:val="thinThickSmallGap" w:sz="24" w:space="1" w:color="823B0B" w:themeColor="accent2" w:themeShade="7F"/>
      </w:pBdr>
      <w:rPr>
        <w:rFonts w:asciiTheme="majorHAnsi" w:eastAsiaTheme="majorEastAsia" w:hAnsiTheme="majorHAnsi" w:cstheme="majorBidi"/>
        <w:sz w:val="20"/>
        <w:szCs w:val="20"/>
      </w:rPr>
    </w:pPr>
    <w:r w:rsidRPr="00F43EA0">
      <w:rPr>
        <w:rFonts w:asciiTheme="majorHAnsi" w:eastAsiaTheme="majorEastAsia" w:hAnsiTheme="majorHAnsi" w:cstheme="majorBidi"/>
        <w:sz w:val="20"/>
        <w:szCs w:val="20"/>
      </w:rPr>
      <w:t xml:space="preserve">Belediye Meclisi Kararının Tarihi ve Sayısı: </w:t>
    </w:r>
    <w:r w:rsidR="004E29F5">
      <w:rPr>
        <w:rFonts w:asciiTheme="majorHAnsi" w:eastAsiaTheme="majorEastAsia" w:hAnsiTheme="majorHAnsi" w:cstheme="majorBidi"/>
        <w:sz w:val="20"/>
        <w:szCs w:val="20"/>
      </w:rPr>
      <w:t xml:space="preserve"> </w:t>
    </w:r>
    <w:r w:rsidR="00E213A9">
      <w:rPr>
        <w:rFonts w:asciiTheme="majorHAnsi" w:eastAsiaTheme="majorEastAsia" w:hAnsiTheme="majorHAnsi" w:cstheme="majorBidi"/>
        <w:sz w:val="20"/>
        <w:szCs w:val="20"/>
      </w:rPr>
      <w:t>01/12/2025 - 192</w:t>
    </w:r>
  </w:p>
  <w:p w14:paraId="2843852A" w14:textId="262AD3C1" w:rsidR="00226A45" w:rsidRPr="0027632E" w:rsidRDefault="0027632E" w:rsidP="0027632E">
    <w:pPr>
      <w:pStyle w:val="AltBilgi"/>
      <w:pBdr>
        <w:top w:val="thinThickSmallGap" w:sz="24" w:space="1" w:color="823B0B" w:themeColor="accent2" w:themeShade="7F"/>
      </w:pBdr>
      <w:rPr>
        <w:rFonts w:asciiTheme="majorHAnsi" w:eastAsiaTheme="majorEastAsia" w:hAnsiTheme="majorHAnsi" w:cstheme="majorBidi"/>
      </w:rPr>
    </w:pPr>
    <w:r w:rsidRPr="00F43EA0">
      <w:rPr>
        <w:rFonts w:asciiTheme="majorHAnsi" w:eastAsiaTheme="majorEastAsia" w:hAnsiTheme="majorHAnsi" w:cstheme="majorBidi"/>
        <w:sz w:val="20"/>
        <w:szCs w:val="20"/>
      </w:rPr>
      <w:t xml:space="preserve">İlan ve Yürürlük Tarihi: </w:t>
    </w:r>
    <w:r w:rsidR="004E29F5">
      <w:rPr>
        <w:rFonts w:asciiTheme="majorHAnsi" w:eastAsiaTheme="majorEastAsia" w:hAnsiTheme="majorHAnsi" w:cstheme="majorBidi"/>
        <w:sz w:val="20"/>
        <w:szCs w:val="20"/>
      </w:rPr>
      <w:t xml:space="preserve"> </w:t>
    </w:r>
    <w:r w:rsidR="00E213A9">
      <w:rPr>
        <w:rFonts w:asciiTheme="majorHAnsi" w:eastAsiaTheme="majorEastAsia" w:hAnsiTheme="majorHAnsi" w:cstheme="majorBidi"/>
        <w:sz w:val="20"/>
        <w:szCs w:val="20"/>
      </w:rPr>
      <w:t>15/12/2025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8D1AA6" w:rsidRPr="008D1AA6">
      <w:rPr>
        <w:rFonts w:asciiTheme="majorHAnsi" w:eastAsiaTheme="majorEastAsia" w:hAnsiTheme="majorHAnsi" w:cstheme="majorBidi"/>
        <w:noProof/>
      </w:rPr>
      <w:t>5</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AA8D6" w14:textId="77777777" w:rsidR="00941F73" w:rsidRDefault="00941F73" w:rsidP="00226A45">
      <w:r>
        <w:separator/>
      </w:r>
    </w:p>
  </w:footnote>
  <w:footnote w:type="continuationSeparator" w:id="0">
    <w:p w14:paraId="39021196" w14:textId="77777777" w:rsidR="00941F73" w:rsidRDefault="00941F73" w:rsidP="00226A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BF5B9" w14:textId="77777777" w:rsidR="00226A45" w:rsidRPr="004B13A0" w:rsidRDefault="00226A45" w:rsidP="00226A45">
    <w:pPr>
      <w:widowControl w:val="0"/>
      <w:spacing w:line="276" w:lineRule="auto"/>
      <w:jc w:val="center"/>
      <w:rPr>
        <w:rFonts w:eastAsia="Times New Roman"/>
        <w:b/>
      </w:rPr>
    </w:pPr>
    <w:r w:rsidRPr="004B13A0">
      <w:rPr>
        <w:rFonts w:eastAsia="Times New Roman"/>
        <w:b/>
      </w:rPr>
      <w:t>T.C.</w:t>
    </w:r>
  </w:p>
  <w:p w14:paraId="08FE9B18" w14:textId="77777777" w:rsidR="00226A45" w:rsidRPr="004B13A0" w:rsidRDefault="00226A45" w:rsidP="00226A45">
    <w:pPr>
      <w:widowControl w:val="0"/>
      <w:spacing w:line="276" w:lineRule="auto"/>
      <w:jc w:val="center"/>
      <w:rPr>
        <w:rFonts w:eastAsia="Times New Roman"/>
        <w:b/>
      </w:rPr>
    </w:pPr>
    <w:r w:rsidRPr="004B13A0">
      <w:rPr>
        <w:rFonts w:eastAsia="Times New Roman"/>
        <w:b/>
      </w:rPr>
      <w:t>TALAS BELEDİYESİ</w:t>
    </w:r>
  </w:p>
  <w:p w14:paraId="2A9095E0" w14:textId="060C05F0" w:rsidR="00226A45" w:rsidRPr="004B13A0" w:rsidRDefault="00202319" w:rsidP="00226A45">
    <w:pPr>
      <w:widowControl w:val="0"/>
      <w:spacing w:line="276" w:lineRule="auto"/>
      <w:jc w:val="center"/>
      <w:rPr>
        <w:rFonts w:eastAsia="Times New Roman"/>
        <w:b/>
      </w:rPr>
    </w:pPr>
    <w:r>
      <w:rPr>
        <w:rFonts w:eastAsia="Times New Roman"/>
        <w:b/>
      </w:rPr>
      <w:t>AFET</w:t>
    </w:r>
    <w:r w:rsidR="00226A45">
      <w:rPr>
        <w:rFonts w:eastAsia="Times New Roman"/>
        <w:b/>
      </w:rPr>
      <w:t xml:space="preserve"> İŞLERİ</w:t>
    </w:r>
    <w:r w:rsidR="000712B5">
      <w:rPr>
        <w:rFonts w:eastAsia="Times New Roman"/>
        <w:b/>
      </w:rPr>
      <w:t xml:space="preserve"> VE RİSK YÖNETİMİ</w:t>
    </w:r>
    <w:r w:rsidR="00226A45" w:rsidRPr="004B13A0">
      <w:rPr>
        <w:rFonts w:eastAsia="Times New Roman"/>
        <w:b/>
      </w:rPr>
      <w:t xml:space="preserve"> MÜDÜRLÜĞÜ</w:t>
    </w:r>
  </w:p>
  <w:p w14:paraId="07D28806" w14:textId="2B22DA3B" w:rsidR="00226A45" w:rsidRDefault="00226A45" w:rsidP="00226A45">
    <w:pPr>
      <w:pStyle w:val="stBilgi"/>
      <w:jc w:val="center"/>
      <w:rPr>
        <w:rFonts w:eastAsia="Times New Roman"/>
        <w:b/>
      </w:rPr>
    </w:pPr>
    <w:r w:rsidRPr="004B13A0">
      <w:rPr>
        <w:rFonts w:eastAsia="Times New Roman"/>
        <w:b/>
      </w:rPr>
      <w:t>GÖREV VE ÇALIŞMA YÖNETMELİĞİ</w:t>
    </w:r>
  </w:p>
  <w:p w14:paraId="32B8F2E5" w14:textId="77777777" w:rsidR="00226A45" w:rsidRPr="00226A45" w:rsidRDefault="00226A45" w:rsidP="00226A45">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63"/>
    <w:multiLevelType w:val="hybridMultilevel"/>
    <w:tmpl w:val="C3C26BE0"/>
    <w:lvl w:ilvl="0" w:tplc="48A42752">
      <w:start w:val="1"/>
      <mc:AlternateContent>
        <mc:Choice Requires="w14">
          <w:numFmt w:val="custom" w:format="a, ç, ĝ, ..."/>
        </mc:Choice>
        <mc:Fallback>
          <w:numFmt w:val="decimal"/>
        </mc:Fallback>
      </mc:AlternateContent>
      <w:lvlText w:val="%1)"/>
      <w:lvlJc w:val="left"/>
      <w:pPr>
        <w:ind w:left="720" w:hanging="360"/>
      </w:pPr>
      <w:rPr>
        <w:rFonts w:ascii="Times New Roman" w:eastAsiaTheme="minorEastAsia"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4E4744"/>
    <w:multiLevelType w:val="hybridMultilevel"/>
    <w:tmpl w:val="59163D2A"/>
    <w:lvl w:ilvl="0" w:tplc="041F0017">
      <w:start w:val="1"/>
      <w:numFmt w:val="lowerLetter"/>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0AE65B14"/>
    <w:multiLevelType w:val="hybridMultilevel"/>
    <w:tmpl w:val="8ACACF1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6253B9"/>
    <w:multiLevelType w:val="hybridMultilevel"/>
    <w:tmpl w:val="EA64C532"/>
    <w:lvl w:ilvl="0" w:tplc="041F000F">
      <w:start w:val="1"/>
      <w:numFmt w:val="decimal"/>
      <w:lvlText w:val="%1."/>
      <w:lvlJc w:val="left"/>
      <w:pPr>
        <w:ind w:left="720" w:hanging="360"/>
      </w:pPr>
    </w:lvl>
    <w:lvl w:ilvl="1" w:tplc="82AEEFB6">
      <w:start w:val="1"/>
      <w:numFmt w:val="decimal"/>
      <w:lvlText w:val="%2."/>
      <w:lvlJc w:val="left"/>
      <w:pPr>
        <w:ind w:left="1440" w:hanging="360"/>
      </w:pPr>
      <w:rPr>
        <w:rFonts w:ascii="Times New Roman" w:eastAsia="Times New Roman" w:hAnsi="Times New Roman" w:cs="Times New Roman"/>
        <w:b w:val="0"/>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2AB51AD"/>
    <w:multiLevelType w:val="hybridMultilevel"/>
    <w:tmpl w:val="336873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18553D3D"/>
    <w:multiLevelType w:val="hybridMultilevel"/>
    <w:tmpl w:val="F53A323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20F4611A"/>
    <w:multiLevelType w:val="hybridMultilevel"/>
    <w:tmpl w:val="3984ECF6"/>
    <w:lvl w:ilvl="0" w:tplc="2CBA3340">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12B1F3C"/>
    <w:multiLevelType w:val="hybridMultilevel"/>
    <w:tmpl w:val="E47AE13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2C126680"/>
    <w:multiLevelType w:val="hybridMultilevel"/>
    <w:tmpl w:val="54BC048C"/>
    <w:lvl w:ilvl="0" w:tplc="65B06D6A">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C57BE1"/>
    <w:multiLevelType w:val="hybridMultilevel"/>
    <w:tmpl w:val="3FDC323E"/>
    <w:lvl w:ilvl="0" w:tplc="C2804548">
      <w:start w:val="1"/>
      <mc:AlternateContent>
        <mc:Choice Requires="w14">
          <w:numFmt w:val="custom" w:format="a, ç, ĝ, ..."/>
        </mc:Choice>
        <mc:Fallback>
          <w:numFmt w:val="decimal"/>
        </mc:Fallback>
      </mc:AlternateContent>
      <w:lvlText w:val="%1)"/>
      <w:lvlJc w:val="left"/>
      <w:pPr>
        <w:ind w:left="1287" w:hanging="360"/>
      </w:pPr>
      <w:rPr>
        <w:rFonts w:ascii="Times New Roman" w:eastAsiaTheme="minorEastAsia" w:hAnsi="Times New Roman" w:cs="Times New Roman"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30002E34"/>
    <w:multiLevelType w:val="hybridMultilevel"/>
    <w:tmpl w:val="6AF823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0DE6460"/>
    <w:multiLevelType w:val="hybridMultilevel"/>
    <w:tmpl w:val="C15EE356"/>
    <w:lvl w:ilvl="0" w:tplc="82FA43C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24" w15:restartNumberingAfterBreak="0">
    <w:nsid w:val="3F96298C"/>
    <w:multiLevelType w:val="hybridMultilevel"/>
    <w:tmpl w:val="612431C0"/>
    <w:lvl w:ilvl="0" w:tplc="D7CA08D4">
      <w:start w:val="1"/>
      <mc:AlternateContent>
        <mc:Choice Requires="w14">
          <w:numFmt w:val="custom" w:format="a, ç, ĝ, ..."/>
        </mc:Choice>
        <mc:Fallback>
          <w:numFmt w:val="decimal"/>
        </mc:Fallback>
      </mc:AlternateContent>
      <w:lvlText w:val="%1)"/>
      <w:lvlJc w:val="left"/>
      <w:pPr>
        <w:ind w:left="2845" w:hanging="360"/>
      </w:pPr>
      <w:rPr>
        <w:rFonts w:ascii="Times New Roman" w:hAnsi="Times New Roman" w:cs="Times New Roman" w:hint="default"/>
        <w:b w:val="0"/>
        <w:sz w:val="24"/>
        <w:szCs w:val="24"/>
      </w:rPr>
    </w:lvl>
    <w:lvl w:ilvl="1" w:tplc="041F0019" w:tentative="1">
      <w:start w:val="1"/>
      <w:numFmt w:val="lowerLetter"/>
      <w:lvlText w:val="%2."/>
      <w:lvlJc w:val="left"/>
      <w:pPr>
        <w:ind w:left="3565" w:hanging="360"/>
      </w:pPr>
    </w:lvl>
    <w:lvl w:ilvl="2" w:tplc="041F001B" w:tentative="1">
      <w:start w:val="1"/>
      <w:numFmt w:val="lowerRoman"/>
      <w:lvlText w:val="%3."/>
      <w:lvlJc w:val="right"/>
      <w:pPr>
        <w:ind w:left="4285" w:hanging="180"/>
      </w:pPr>
    </w:lvl>
    <w:lvl w:ilvl="3" w:tplc="041F000F" w:tentative="1">
      <w:start w:val="1"/>
      <w:numFmt w:val="decimal"/>
      <w:lvlText w:val="%4."/>
      <w:lvlJc w:val="left"/>
      <w:pPr>
        <w:ind w:left="5005" w:hanging="360"/>
      </w:pPr>
    </w:lvl>
    <w:lvl w:ilvl="4" w:tplc="041F0019" w:tentative="1">
      <w:start w:val="1"/>
      <w:numFmt w:val="lowerLetter"/>
      <w:lvlText w:val="%5."/>
      <w:lvlJc w:val="left"/>
      <w:pPr>
        <w:ind w:left="5725" w:hanging="360"/>
      </w:pPr>
    </w:lvl>
    <w:lvl w:ilvl="5" w:tplc="041F001B" w:tentative="1">
      <w:start w:val="1"/>
      <w:numFmt w:val="lowerRoman"/>
      <w:lvlText w:val="%6."/>
      <w:lvlJc w:val="right"/>
      <w:pPr>
        <w:ind w:left="6445" w:hanging="180"/>
      </w:pPr>
    </w:lvl>
    <w:lvl w:ilvl="6" w:tplc="041F000F" w:tentative="1">
      <w:start w:val="1"/>
      <w:numFmt w:val="decimal"/>
      <w:lvlText w:val="%7."/>
      <w:lvlJc w:val="left"/>
      <w:pPr>
        <w:ind w:left="7165" w:hanging="360"/>
      </w:pPr>
    </w:lvl>
    <w:lvl w:ilvl="7" w:tplc="041F0019" w:tentative="1">
      <w:start w:val="1"/>
      <w:numFmt w:val="lowerLetter"/>
      <w:lvlText w:val="%8."/>
      <w:lvlJc w:val="left"/>
      <w:pPr>
        <w:ind w:left="7885" w:hanging="360"/>
      </w:pPr>
    </w:lvl>
    <w:lvl w:ilvl="8" w:tplc="041F001B" w:tentative="1">
      <w:start w:val="1"/>
      <w:numFmt w:val="lowerRoman"/>
      <w:lvlText w:val="%9."/>
      <w:lvlJc w:val="right"/>
      <w:pPr>
        <w:ind w:left="8605" w:hanging="180"/>
      </w:pPr>
    </w:lvl>
  </w:abstractNum>
  <w:abstractNum w:abstractNumId="25" w15:restartNumberingAfterBreak="0">
    <w:nsid w:val="42E75162"/>
    <w:multiLevelType w:val="hybridMultilevel"/>
    <w:tmpl w:val="88D48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BD2C93"/>
    <w:multiLevelType w:val="hybridMultilevel"/>
    <w:tmpl w:val="32C071BC"/>
    <w:lvl w:ilvl="0" w:tplc="BF64FCAC">
      <w:start w:val="1"/>
      <w:numFmt w:val="lowerLetter"/>
      <w:lvlText w:val="%1)"/>
      <w:lvlJc w:val="left"/>
      <w:pPr>
        <w:ind w:left="1080" w:hanging="360"/>
      </w:pPr>
      <w:rPr>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A141919"/>
    <w:multiLevelType w:val="hybridMultilevel"/>
    <w:tmpl w:val="20E67282"/>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B4A0904"/>
    <w:multiLevelType w:val="hybridMultilevel"/>
    <w:tmpl w:val="EC1218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B7D2D88"/>
    <w:multiLevelType w:val="hybridMultilevel"/>
    <w:tmpl w:val="3CF4B81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4B7E5AA7"/>
    <w:multiLevelType w:val="hybridMultilevel"/>
    <w:tmpl w:val="31665F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E072DFA"/>
    <w:multiLevelType w:val="hybridMultilevel"/>
    <w:tmpl w:val="07A22984"/>
    <w:lvl w:ilvl="0" w:tplc="91BEBAA0">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F4251DB"/>
    <w:multiLevelType w:val="hybridMultilevel"/>
    <w:tmpl w:val="355EDD08"/>
    <w:lvl w:ilvl="0" w:tplc="36CA4A54">
      <w:start w:val="1"/>
      <mc:AlternateContent>
        <mc:Choice Requires="w14">
          <w:numFmt w:val="custom" w:format="a, ç, ĝ, ..."/>
        </mc:Choice>
        <mc:Fallback>
          <w:numFmt w:val="decimal"/>
        </mc:Fallback>
      </mc:AlternateContent>
      <w:lvlText w:val="%1)"/>
      <w:lvlJc w:val="left"/>
      <w:pPr>
        <w:ind w:left="720" w:hanging="360"/>
      </w:pPr>
      <w:rPr>
        <w:rFonts w:ascii="Times New Roman" w:hAnsi="Times New Roman" w:cs="Times New Roman"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00814C7"/>
    <w:multiLevelType w:val="hybridMultilevel"/>
    <w:tmpl w:val="E0FA6660"/>
    <w:lvl w:ilvl="0" w:tplc="E43C927A">
      <w:start w:val="1"/>
      <mc:AlternateContent>
        <mc:Choice Requires="w14">
          <w:numFmt w:val="custom" w:format="a, ç, ĝ, ..."/>
        </mc:Choice>
        <mc:Fallback>
          <w:numFmt w:val="decimal"/>
        </mc:Fallback>
      </mc:AlternateContent>
      <w:lvlText w:val="%1)"/>
      <w:lvlJc w:val="left"/>
      <w:pPr>
        <w:ind w:left="720" w:hanging="360"/>
      </w:pPr>
      <w:rPr>
        <w:rFonts w:ascii="Times New Roman" w:eastAsia="Batang"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544775EB"/>
    <w:multiLevelType w:val="hybridMultilevel"/>
    <w:tmpl w:val="633C5704"/>
    <w:lvl w:ilvl="0" w:tplc="AB521462">
      <w:start w:val="1"/>
      <w:numFmt w:val="lowerLetter"/>
      <w:lvlText w:val="%1)"/>
      <w:lvlJc w:val="left"/>
      <w:pPr>
        <w:ind w:left="1740" w:hanging="103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56664FE1"/>
    <w:multiLevelType w:val="hybridMultilevel"/>
    <w:tmpl w:val="1CD472D2"/>
    <w:lvl w:ilvl="0" w:tplc="65B06D6A">
      <w:start w:val="1"/>
      <mc:AlternateContent>
        <mc:Choice Requires="w14">
          <w:numFmt w:val="custom" w:format="a, ç, ĝ, ..."/>
        </mc:Choice>
        <mc:Fallback>
          <w:numFmt w:val="decimal"/>
        </mc:Fallback>
      </mc:AlternateContent>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5EF22F95"/>
    <w:multiLevelType w:val="hybridMultilevel"/>
    <w:tmpl w:val="0F220162"/>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2800A28"/>
    <w:multiLevelType w:val="hybridMultilevel"/>
    <w:tmpl w:val="017A247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6324BFE"/>
    <w:multiLevelType w:val="hybridMultilevel"/>
    <w:tmpl w:val="08805622"/>
    <w:lvl w:ilvl="0" w:tplc="B3DA6570">
      <w:start w:val="1"/>
      <mc:AlternateContent>
        <mc:Choice Requires="w14">
          <w:numFmt w:val="custom" w:format="a, ç, ĝ, ..."/>
        </mc:Choice>
        <mc:Fallback>
          <w:numFmt w:val="decimal"/>
        </mc:Fallback>
      </mc:AlternateContent>
      <w:lvlText w:val="%1)"/>
      <w:lvlJc w:val="left"/>
      <w:pPr>
        <w:ind w:left="1440" w:hanging="360"/>
      </w:pPr>
      <w:rPr>
        <w:rFonts w:ascii="Times New Roman" w:eastAsia="Batang" w:hAnsi="Times New Roman" w:cs="Times New Roman"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687A6E92"/>
    <w:multiLevelType w:val="hybridMultilevel"/>
    <w:tmpl w:val="F3861E38"/>
    <w:lvl w:ilvl="0" w:tplc="A7BA01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AD128E1"/>
    <w:multiLevelType w:val="hybridMultilevel"/>
    <w:tmpl w:val="0AB4EFC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6EC543FF"/>
    <w:multiLevelType w:val="hybridMultilevel"/>
    <w:tmpl w:val="B3AC47C8"/>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15:restartNumberingAfterBreak="0">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7C8B2321"/>
    <w:multiLevelType w:val="hybridMultilevel"/>
    <w:tmpl w:val="EB908A4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7D5C76AB"/>
    <w:multiLevelType w:val="hybridMultilevel"/>
    <w:tmpl w:val="082E477E"/>
    <w:lvl w:ilvl="0" w:tplc="3B7698A4">
      <w:start w:val="1"/>
      <w:numFmt w:val="lowerLetter"/>
      <w:lvlText w:val="%1)"/>
      <w:lvlJc w:val="left"/>
      <w:pPr>
        <w:ind w:left="1069" w:hanging="360"/>
      </w:pPr>
      <w:rPr>
        <w:rFonts w:ascii="Times New Roman" w:eastAsiaTheme="minorHAnsi" w:hAnsi="Times New Roman" w:cs="Times New Roman"/>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6"/>
  </w:num>
  <w:num w:numId="2">
    <w:abstractNumId w:val="42"/>
  </w:num>
  <w:num w:numId="3">
    <w:abstractNumId w:val="33"/>
  </w:num>
  <w:num w:numId="4">
    <w:abstractNumId w:val="0"/>
  </w:num>
  <w:num w:numId="5">
    <w:abstractNumId w:val="24"/>
  </w:num>
  <w:num w:numId="6">
    <w:abstractNumId w:val="19"/>
  </w:num>
  <w:num w:numId="7">
    <w:abstractNumId w:val="17"/>
  </w:num>
  <w:num w:numId="8">
    <w:abstractNumId w:val="13"/>
  </w:num>
  <w:num w:numId="9">
    <w:abstractNumId w:val="10"/>
  </w:num>
  <w:num w:numId="10">
    <w:abstractNumId w:val="39"/>
  </w:num>
  <w:num w:numId="11">
    <w:abstractNumId w:val="27"/>
  </w:num>
  <w:num w:numId="12">
    <w:abstractNumId w:val="47"/>
  </w:num>
  <w:num w:numId="13">
    <w:abstractNumId w:val="22"/>
  </w:num>
  <w:num w:numId="14">
    <w:abstractNumId w:val="11"/>
  </w:num>
  <w:num w:numId="15">
    <w:abstractNumId w:val="6"/>
  </w:num>
  <w:num w:numId="16">
    <w:abstractNumId w:val="29"/>
  </w:num>
  <w:num w:numId="17">
    <w:abstractNumId w:val="15"/>
  </w:num>
  <w:num w:numId="18">
    <w:abstractNumId w:val="44"/>
  </w:num>
  <w:num w:numId="19">
    <w:abstractNumId w:val="48"/>
  </w:num>
  <w:num w:numId="20">
    <w:abstractNumId w:val="34"/>
  </w:num>
  <w:num w:numId="21">
    <w:abstractNumId w:val="3"/>
  </w:num>
  <w:num w:numId="22">
    <w:abstractNumId w:val="23"/>
  </w:num>
  <w:num w:numId="23">
    <w:abstractNumId w:val="38"/>
  </w:num>
  <w:num w:numId="24">
    <w:abstractNumId w:val="37"/>
  </w:num>
  <w:num w:numId="25">
    <w:abstractNumId w:val="45"/>
  </w:num>
  <w:num w:numId="26">
    <w:abstractNumId w:val="31"/>
  </w:num>
  <w:num w:numId="27">
    <w:abstractNumId w:val="46"/>
  </w:num>
  <w:num w:numId="28">
    <w:abstractNumId w:val="14"/>
  </w:num>
  <w:num w:numId="29">
    <w:abstractNumId w:val="9"/>
  </w:num>
  <w:num w:numId="30">
    <w:abstractNumId w:val="2"/>
  </w:num>
  <w:num w:numId="31">
    <w:abstractNumId w:val="18"/>
  </w:num>
  <w:num w:numId="32">
    <w:abstractNumId w:val="41"/>
  </w:num>
  <w:num w:numId="33">
    <w:abstractNumId w:val="16"/>
  </w:num>
  <w:num w:numId="34">
    <w:abstractNumId w:val="40"/>
  </w:num>
  <w:num w:numId="35">
    <w:abstractNumId w:val="4"/>
  </w:num>
  <w:num w:numId="36">
    <w:abstractNumId w:val="30"/>
  </w:num>
  <w:num w:numId="37">
    <w:abstractNumId w:val="28"/>
  </w:num>
  <w:num w:numId="38">
    <w:abstractNumId w:val="26"/>
  </w:num>
  <w:num w:numId="39">
    <w:abstractNumId w:val="35"/>
  </w:num>
  <w:num w:numId="40">
    <w:abstractNumId w:val="1"/>
  </w:num>
  <w:num w:numId="41">
    <w:abstractNumId w:val="25"/>
  </w:num>
  <w:num w:numId="42">
    <w:abstractNumId w:val="8"/>
  </w:num>
  <w:num w:numId="43">
    <w:abstractNumId w:val="12"/>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32"/>
  </w:num>
  <w:num w:numId="47">
    <w:abstractNumId w:val="20"/>
  </w:num>
  <w:num w:numId="48">
    <w:abstractNumId w:val="43"/>
  </w:num>
  <w:num w:numId="49">
    <w:abstractNumId w:val="21"/>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94"/>
    <w:rsid w:val="000268B6"/>
    <w:rsid w:val="00034FBE"/>
    <w:rsid w:val="000402CB"/>
    <w:rsid w:val="000538C6"/>
    <w:rsid w:val="000712B5"/>
    <w:rsid w:val="00095A73"/>
    <w:rsid w:val="000B7503"/>
    <w:rsid w:val="000C1D0F"/>
    <w:rsid w:val="000C6472"/>
    <w:rsid w:val="000E72FD"/>
    <w:rsid w:val="000F1179"/>
    <w:rsid w:val="00107835"/>
    <w:rsid w:val="00107FC0"/>
    <w:rsid w:val="001405D3"/>
    <w:rsid w:val="00150599"/>
    <w:rsid w:val="00170E86"/>
    <w:rsid w:val="00171D3E"/>
    <w:rsid w:val="001B01D5"/>
    <w:rsid w:val="001B6B40"/>
    <w:rsid w:val="001C70D6"/>
    <w:rsid w:val="001D506E"/>
    <w:rsid w:val="001D7BD3"/>
    <w:rsid w:val="001E6149"/>
    <w:rsid w:val="001F7C92"/>
    <w:rsid w:val="00202319"/>
    <w:rsid w:val="0021312B"/>
    <w:rsid w:val="00226A45"/>
    <w:rsid w:val="002609B4"/>
    <w:rsid w:val="0027632E"/>
    <w:rsid w:val="002818A9"/>
    <w:rsid w:val="00296DB9"/>
    <w:rsid w:val="002A0880"/>
    <w:rsid w:val="002A1DBD"/>
    <w:rsid w:val="002A2B61"/>
    <w:rsid w:val="002D5894"/>
    <w:rsid w:val="002F6406"/>
    <w:rsid w:val="00300707"/>
    <w:rsid w:val="003270E6"/>
    <w:rsid w:val="00333835"/>
    <w:rsid w:val="00351448"/>
    <w:rsid w:val="00370DE8"/>
    <w:rsid w:val="00385D46"/>
    <w:rsid w:val="00390384"/>
    <w:rsid w:val="003A7EDC"/>
    <w:rsid w:val="003B677F"/>
    <w:rsid w:val="003D2FF2"/>
    <w:rsid w:val="003E16E8"/>
    <w:rsid w:val="003E289E"/>
    <w:rsid w:val="003E2EFC"/>
    <w:rsid w:val="004201C8"/>
    <w:rsid w:val="004242E2"/>
    <w:rsid w:val="00471D4C"/>
    <w:rsid w:val="004853F4"/>
    <w:rsid w:val="004A7602"/>
    <w:rsid w:val="004B13A0"/>
    <w:rsid w:val="004C5493"/>
    <w:rsid w:val="004E29F5"/>
    <w:rsid w:val="00503672"/>
    <w:rsid w:val="00552753"/>
    <w:rsid w:val="00563E32"/>
    <w:rsid w:val="00567E86"/>
    <w:rsid w:val="00574B26"/>
    <w:rsid w:val="005809C2"/>
    <w:rsid w:val="0059533B"/>
    <w:rsid w:val="005A76D7"/>
    <w:rsid w:val="005D10F3"/>
    <w:rsid w:val="005D3BD6"/>
    <w:rsid w:val="005E3B25"/>
    <w:rsid w:val="00601AF7"/>
    <w:rsid w:val="00610155"/>
    <w:rsid w:val="00637691"/>
    <w:rsid w:val="00657ED1"/>
    <w:rsid w:val="0066144C"/>
    <w:rsid w:val="00674C93"/>
    <w:rsid w:val="00675430"/>
    <w:rsid w:val="006A1D23"/>
    <w:rsid w:val="006E7E30"/>
    <w:rsid w:val="0073088E"/>
    <w:rsid w:val="0073724B"/>
    <w:rsid w:val="00742E9C"/>
    <w:rsid w:val="00754329"/>
    <w:rsid w:val="00756608"/>
    <w:rsid w:val="007715BA"/>
    <w:rsid w:val="0079073A"/>
    <w:rsid w:val="007A6165"/>
    <w:rsid w:val="007B3D71"/>
    <w:rsid w:val="007C4A7C"/>
    <w:rsid w:val="007D179A"/>
    <w:rsid w:val="007E1DBC"/>
    <w:rsid w:val="007E6A00"/>
    <w:rsid w:val="007E6F03"/>
    <w:rsid w:val="007F2694"/>
    <w:rsid w:val="00800F97"/>
    <w:rsid w:val="00822477"/>
    <w:rsid w:val="0083644D"/>
    <w:rsid w:val="008538F1"/>
    <w:rsid w:val="00853A2D"/>
    <w:rsid w:val="0088653D"/>
    <w:rsid w:val="00895E54"/>
    <w:rsid w:val="008B27B6"/>
    <w:rsid w:val="008B4676"/>
    <w:rsid w:val="008D1AA6"/>
    <w:rsid w:val="008E21F7"/>
    <w:rsid w:val="00911EA0"/>
    <w:rsid w:val="00932862"/>
    <w:rsid w:val="00941F73"/>
    <w:rsid w:val="009469AD"/>
    <w:rsid w:val="00956C78"/>
    <w:rsid w:val="009579B2"/>
    <w:rsid w:val="00980840"/>
    <w:rsid w:val="009873DB"/>
    <w:rsid w:val="009A472E"/>
    <w:rsid w:val="009C486D"/>
    <w:rsid w:val="009F73A6"/>
    <w:rsid w:val="009F764A"/>
    <w:rsid w:val="00A123EF"/>
    <w:rsid w:val="00A12998"/>
    <w:rsid w:val="00A24E3B"/>
    <w:rsid w:val="00A33EBF"/>
    <w:rsid w:val="00A71392"/>
    <w:rsid w:val="00A86315"/>
    <w:rsid w:val="00AC19A9"/>
    <w:rsid w:val="00AD0F4C"/>
    <w:rsid w:val="00AD45AF"/>
    <w:rsid w:val="00AE4660"/>
    <w:rsid w:val="00B10231"/>
    <w:rsid w:val="00B240B6"/>
    <w:rsid w:val="00B42053"/>
    <w:rsid w:val="00B441B7"/>
    <w:rsid w:val="00B450BD"/>
    <w:rsid w:val="00B52406"/>
    <w:rsid w:val="00B97A41"/>
    <w:rsid w:val="00BB1484"/>
    <w:rsid w:val="00BB1F57"/>
    <w:rsid w:val="00BD2A7C"/>
    <w:rsid w:val="00BD796E"/>
    <w:rsid w:val="00BD7FD7"/>
    <w:rsid w:val="00BF21CB"/>
    <w:rsid w:val="00C0020A"/>
    <w:rsid w:val="00C02B5E"/>
    <w:rsid w:val="00C13E34"/>
    <w:rsid w:val="00C140C8"/>
    <w:rsid w:val="00C25CC8"/>
    <w:rsid w:val="00C3141D"/>
    <w:rsid w:val="00C41838"/>
    <w:rsid w:val="00C60D72"/>
    <w:rsid w:val="00C935A7"/>
    <w:rsid w:val="00CD6720"/>
    <w:rsid w:val="00CE68E2"/>
    <w:rsid w:val="00CF72CE"/>
    <w:rsid w:val="00D627E9"/>
    <w:rsid w:val="00D63FF5"/>
    <w:rsid w:val="00D90691"/>
    <w:rsid w:val="00D96945"/>
    <w:rsid w:val="00DD6BA8"/>
    <w:rsid w:val="00DD7328"/>
    <w:rsid w:val="00DE420D"/>
    <w:rsid w:val="00DE7354"/>
    <w:rsid w:val="00DF1DF5"/>
    <w:rsid w:val="00DF34BD"/>
    <w:rsid w:val="00DF5905"/>
    <w:rsid w:val="00DF6589"/>
    <w:rsid w:val="00E213A9"/>
    <w:rsid w:val="00E26E73"/>
    <w:rsid w:val="00E35E9F"/>
    <w:rsid w:val="00E54074"/>
    <w:rsid w:val="00E561DE"/>
    <w:rsid w:val="00E877AD"/>
    <w:rsid w:val="00E964D7"/>
    <w:rsid w:val="00EC4076"/>
    <w:rsid w:val="00ED4BE6"/>
    <w:rsid w:val="00EE4316"/>
    <w:rsid w:val="00EF282D"/>
    <w:rsid w:val="00EF3036"/>
    <w:rsid w:val="00F004C2"/>
    <w:rsid w:val="00F00AE8"/>
    <w:rsid w:val="00F55CBC"/>
    <w:rsid w:val="00F75966"/>
    <w:rsid w:val="00FA3D8F"/>
    <w:rsid w:val="00FC53BB"/>
    <w:rsid w:val="00FD442F"/>
    <w:rsid w:val="00FF2410"/>
    <w:rsid w:val="00FF2B7F"/>
    <w:rsid w:val="00FF502E"/>
    <w:rsid w:val="00FF5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B8FC"/>
  <w15:docId w15:val="{90D181EE-4F6D-49EC-B117-B569E49B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E PARAF,içindekiler vb,KODLAMA,ALT BAŞLIK,Heading 2_sj,List Paragraph1,Liste Paragraf 1,TLMP 1.DÜZEY MADDELEME,Bullet Points,Numbered List Paragraph,References,Numbered Paragraph,Main numbered paragraph,List_Paragraph,L,Num Bullet 1"/>
    <w:basedOn w:val="Normal"/>
    <w:link w:val="ListeParagrafChar"/>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character" w:styleId="Kpr">
    <w:name w:val="Hyperlink"/>
    <w:basedOn w:val="VarsaylanParagrafYazTipi"/>
    <w:uiPriority w:val="99"/>
    <w:unhideWhenUsed/>
    <w:rsid w:val="002A2B61"/>
    <w:rPr>
      <w:color w:val="0563C1" w:themeColor="hyperlink"/>
      <w:u w:val="single"/>
    </w:rPr>
  </w:style>
  <w:style w:type="paragraph" w:customStyle="1" w:styleId="msobodytextindent2">
    <w:name w:val="msobodytextindent2"/>
    <w:basedOn w:val="Normal"/>
    <w:rsid w:val="00C02B5E"/>
    <w:pPr>
      <w:tabs>
        <w:tab w:val="left" w:pos="426"/>
      </w:tabs>
      <w:spacing w:after="120" w:line="360" w:lineRule="auto"/>
      <w:ind w:left="420" w:hanging="420"/>
    </w:pPr>
    <w:rPr>
      <w:rFonts w:ascii="Arial" w:eastAsia="Times New Roman" w:hAnsi="Arial"/>
      <w:szCs w:val="20"/>
      <w:lang w:eastAsia="tr-TR"/>
    </w:rPr>
  </w:style>
  <w:style w:type="paragraph" w:styleId="stBilgi">
    <w:name w:val="header"/>
    <w:basedOn w:val="Normal"/>
    <w:link w:val="stBilgiChar"/>
    <w:uiPriority w:val="99"/>
    <w:unhideWhenUsed/>
    <w:rsid w:val="00226A45"/>
    <w:pPr>
      <w:tabs>
        <w:tab w:val="center" w:pos="4536"/>
        <w:tab w:val="right" w:pos="9072"/>
      </w:tabs>
    </w:pPr>
  </w:style>
  <w:style w:type="character" w:customStyle="1" w:styleId="stBilgiChar">
    <w:name w:val="Üst Bilgi Char"/>
    <w:basedOn w:val="VarsaylanParagrafYazTipi"/>
    <w:link w:val="stBilgi"/>
    <w:uiPriority w:val="99"/>
    <w:rsid w:val="00226A45"/>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226A45"/>
    <w:pPr>
      <w:tabs>
        <w:tab w:val="center" w:pos="4536"/>
        <w:tab w:val="right" w:pos="9072"/>
      </w:tabs>
    </w:pPr>
  </w:style>
  <w:style w:type="character" w:customStyle="1" w:styleId="AltBilgiChar">
    <w:name w:val="Alt Bilgi Char"/>
    <w:basedOn w:val="VarsaylanParagrafYazTipi"/>
    <w:link w:val="AltBilgi"/>
    <w:uiPriority w:val="99"/>
    <w:rsid w:val="00226A45"/>
    <w:rPr>
      <w:rFonts w:ascii="Times New Roman" w:eastAsia="Batang" w:hAnsi="Times New Roman" w:cs="Times New Roman"/>
      <w:sz w:val="24"/>
      <w:szCs w:val="24"/>
      <w:lang w:eastAsia="ko-KR"/>
    </w:rPr>
  </w:style>
  <w:style w:type="paragraph" w:styleId="NormalWeb">
    <w:name w:val="Normal (Web)"/>
    <w:basedOn w:val="Normal"/>
    <w:uiPriority w:val="99"/>
    <w:semiHidden/>
    <w:unhideWhenUsed/>
    <w:rsid w:val="009A472E"/>
    <w:pPr>
      <w:spacing w:before="100" w:beforeAutospacing="1" w:after="100" w:afterAutospacing="1"/>
    </w:pPr>
    <w:rPr>
      <w:rFonts w:eastAsia="Times New Roman"/>
      <w:lang w:eastAsia="tr-TR"/>
    </w:rPr>
  </w:style>
  <w:style w:type="character" w:styleId="Gl">
    <w:name w:val="Strong"/>
    <w:basedOn w:val="VarsaylanParagrafYazTipi"/>
    <w:uiPriority w:val="22"/>
    <w:qFormat/>
    <w:rsid w:val="009A472E"/>
    <w:rPr>
      <w:b/>
      <w:bCs/>
    </w:rPr>
  </w:style>
  <w:style w:type="character" w:customStyle="1" w:styleId="ListeParagrafChar">
    <w:name w:val="Liste Paragraf Char"/>
    <w:aliases w:val="LİSTE PARAF Char,içindekiler vb Char,KODLAMA Char,ALT BAŞLIK Char,Heading 2_sj Char,List Paragraph1 Char,Liste Paragraf 1 Char,TLMP 1.DÜZEY MADDELEME Char,Bullet Points Char,Numbered List Paragraph Char,References Char,L Char"/>
    <w:link w:val="ListeParagraf"/>
    <w:uiPriority w:val="34"/>
    <w:qFormat/>
    <w:locked/>
    <w:rsid w:val="00822477"/>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59D3-FBBB-4BA7-85F9-5DEFED78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1905</Words>
  <Characters>10862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BAYRAKTAR</dc:creator>
  <cp:lastModifiedBy>Mehmet Ali ÇETİNKAYA</cp:lastModifiedBy>
  <cp:revision>10</cp:revision>
  <cp:lastPrinted>2025-11-25T15:14:00Z</cp:lastPrinted>
  <dcterms:created xsi:type="dcterms:W3CDTF">2025-11-17T05:35:00Z</dcterms:created>
  <dcterms:modified xsi:type="dcterms:W3CDTF">2025-12-15T11:02:00Z</dcterms:modified>
</cp:coreProperties>
</file>