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4AB8" w:rsidRPr="005340C3" w:rsidRDefault="009B75BD" w:rsidP="00145796">
      <w:pP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TALAS(KAYSERİ)</w:t>
      </w:r>
    </w:p>
    <w:p w:rsidR="00AD4AB8" w:rsidRPr="005340C3" w:rsidRDefault="00AD4AB8" w:rsidP="00145796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 xml:space="preserve">1/1000 </w:t>
      </w:r>
      <w:r w:rsidR="00E22F28">
        <w:rPr>
          <w:rFonts w:ascii="Tahoma" w:hAnsi="Tahoma" w:cs="Tahoma"/>
          <w:b/>
          <w:bCs/>
          <w:spacing w:val="60"/>
          <w:sz w:val="28"/>
          <w:szCs w:val="28"/>
        </w:rPr>
        <w:t xml:space="preserve">ÖLÇEKLİ İLAVE </w:t>
      </w:r>
      <w:r>
        <w:rPr>
          <w:rFonts w:ascii="Tahoma" w:hAnsi="Tahoma" w:cs="Tahoma"/>
          <w:b/>
          <w:bCs/>
          <w:spacing w:val="60"/>
          <w:sz w:val="28"/>
          <w:szCs w:val="28"/>
        </w:rPr>
        <w:t>UYGULAMA İMAR PLAN</w:t>
      </w:r>
    </w:p>
    <w:p w:rsidR="00AD4AB8" w:rsidRPr="005340C3" w:rsidRDefault="00AD4AB8" w:rsidP="00145796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spacing w:val="60"/>
          <w:sz w:val="28"/>
          <w:szCs w:val="28"/>
        </w:rPr>
      </w:pPr>
      <w:r w:rsidRPr="005340C3">
        <w:rPr>
          <w:rFonts w:ascii="Tahoma" w:hAnsi="Tahoma" w:cs="Tahoma"/>
          <w:b/>
          <w:spacing w:val="60"/>
          <w:sz w:val="28"/>
          <w:szCs w:val="28"/>
        </w:rPr>
        <w:t>AÇIKLAMA RAPORU</w:t>
      </w:r>
    </w:p>
    <w:p w:rsidR="0037242D" w:rsidRPr="006F7CAF" w:rsidRDefault="0037242D" w:rsidP="00145796">
      <w:pPr>
        <w:pBdr>
          <w:top w:val="single" w:sz="36" w:space="1" w:color="000000"/>
        </w:pBdr>
        <w:spacing w:line="360" w:lineRule="auto"/>
        <w:jc w:val="both"/>
        <w:rPr>
          <w:rFonts w:ascii="Tahoma" w:hAnsi="Tahoma" w:cs="Tahoma"/>
          <w:b/>
          <w:bCs/>
          <w:sz w:val="10"/>
          <w:szCs w:val="10"/>
        </w:rPr>
      </w:pPr>
    </w:p>
    <w:p w:rsidR="00657E76" w:rsidRPr="006F7CAF" w:rsidRDefault="00657E76" w:rsidP="00145796">
      <w:pPr>
        <w:pBdr>
          <w:top w:val="single" w:sz="36" w:space="1" w:color="000000"/>
        </w:pBdr>
        <w:spacing w:line="360" w:lineRule="auto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A) PLANLAMA ALANININ TANIMI</w:t>
      </w:r>
    </w:p>
    <w:p w:rsidR="00657E76" w:rsidRPr="006F7CAF" w:rsidRDefault="00657E76" w:rsidP="00136D3C">
      <w:pPr>
        <w:spacing w:after="60"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 w:rsidRPr="006F7CAF">
        <w:rPr>
          <w:rFonts w:ascii="Tahoma" w:hAnsi="Tahoma" w:cs="Tahoma"/>
          <w:sz w:val="24"/>
          <w:szCs w:val="24"/>
        </w:rPr>
        <w:t xml:space="preserve">Planlama alanı; </w:t>
      </w:r>
      <w:r w:rsidR="004301A4" w:rsidRPr="006F7CAF">
        <w:rPr>
          <w:rFonts w:ascii="Tahoma" w:hAnsi="Tahoma" w:cs="Tahoma"/>
          <w:sz w:val="24"/>
          <w:szCs w:val="24"/>
        </w:rPr>
        <w:t>Kayseri</w:t>
      </w:r>
      <w:r w:rsidRPr="006F7CAF">
        <w:rPr>
          <w:rFonts w:ascii="Tahoma" w:hAnsi="Tahoma" w:cs="Tahoma"/>
          <w:sz w:val="24"/>
          <w:szCs w:val="24"/>
        </w:rPr>
        <w:t xml:space="preserve"> İli, </w:t>
      </w:r>
      <w:r w:rsidR="009B75BD">
        <w:rPr>
          <w:rFonts w:ascii="Tahoma" w:hAnsi="Tahoma" w:cs="Tahoma"/>
          <w:sz w:val="24"/>
          <w:szCs w:val="24"/>
        </w:rPr>
        <w:t>Talas İlçesi</w:t>
      </w:r>
      <w:r w:rsidR="00AD4AB8" w:rsidRPr="00694F6B">
        <w:rPr>
          <w:rFonts w:ascii="Tahoma" w:hAnsi="Tahoma" w:cs="Tahoma"/>
          <w:sz w:val="24"/>
          <w:szCs w:val="24"/>
        </w:rPr>
        <w:t>,</w:t>
      </w:r>
      <w:r w:rsidR="00694F6B" w:rsidRPr="00694F6B">
        <w:rPr>
          <w:rFonts w:ascii="Tahoma" w:hAnsi="Tahoma" w:cs="Tahoma"/>
          <w:sz w:val="24"/>
          <w:szCs w:val="24"/>
        </w:rPr>
        <w:t xml:space="preserve"> </w:t>
      </w:r>
      <w:proofErr w:type="spellStart"/>
      <w:r w:rsidR="00201B67">
        <w:rPr>
          <w:rFonts w:ascii="Tahoma" w:hAnsi="Tahoma" w:cs="Tahoma"/>
          <w:sz w:val="24"/>
          <w:szCs w:val="24"/>
        </w:rPr>
        <w:t>Tablakaya</w:t>
      </w:r>
      <w:proofErr w:type="spellEnd"/>
      <w:r w:rsidR="00694F6B" w:rsidRPr="00694F6B">
        <w:rPr>
          <w:rFonts w:ascii="Tahoma" w:hAnsi="Tahoma" w:cs="Tahoma"/>
          <w:sz w:val="24"/>
          <w:szCs w:val="24"/>
        </w:rPr>
        <w:t xml:space="preserve"> </w:t>
      </w:r>
      <w:r w:rsidR="009B75BD" w:rsidRPr="00694F6B">
        <w:rPr>
          <w:rFonts w:ascii="Tahoma" w:hAnsi="Tahoma" w:cs="Tahoma"/>
          <w:sz w:val="24"/>
          <w:szCs w:val="24"/>
        </w:rPr>
        <w:t>Mahalle</w:t>
      </w:r>
      <w:r w:rsidR="00FF7720">
        <w:rPr>
          <w:rFonts w:ascii="Tahoma" w:hAnsi="Tahoma" w:cs="Tahoma"/>
          <w:sz w:val="24"/>
          <w:szCs w:val="24"/>
        </w:rPr>
        <w:t>si</w:t>
      </w:r>
      <w:r w:rsidR="00694F6B">
        <w:rPr>
          <w:rFonts w:ascii="Tahoma" w:hAnsi="Tahoma" w:cs="Tahoma"/>
          <w:sz w:val="24"/>
          <w:szCs w:val="24"/>
        </w:rPr>
        <w:t xml:space="preserve"> </w:t>
      </w:r>
      <w:r w:rsidR="004301A4" w:rsidRPr="006F7CAF">
        <w:rPr>
          <w:rFonts w:ascii="Tahoma" w:hAnsi="Tahoma" w:cs="Tahoma"/>
          <w:sz w:val="24"/>
          <w:szCs w:val="24"/>
        </w:rPr>
        <w:t>mevcut 1/1000 ölçekli Uygulama İmar Planının</w:t>
      </w:r>
      <w:r w:rsidRPr="006F7CAF">
        <w:rPr>
          <w:rFonts w:ascii="Tahoma" w:hAnsi="Tahoma" w:cs="Tahoma"/>
          <w:sz w:val="24"/>
          <w:szCs w:val="24"/>
        </w:rPr>
        <w:t>;</w:t>
      </w:r>
      <w:r w:rsidR="00136D3C">
        <w:rPr>
          <w:rFonts w:ascii="Tahoma" w:hAnsi="Tahoma" w:cs="Tahoma"/>
          <w:sz w:val="24"/>
          <w:szCs w:val="24"/>
        </w:rPr>
        <w:t xml:space="preserve"> </w:t>
      </w:r>
      <w:r w:rsidR="00AD4AB8">
        <w:rPr>
          <w:rFonts w:ascii="Tahoma" w:hAnsi="Tahoma" w:cs="Tahoma"/>
          <w:sz w:val="24"/>
          <w:szCs w:val="24"/>
        </w:rPr>
        <w:t>K-35-D-</w:t>
      </w:r>
      <w:r w:rsidR="009B75BD">
        <w:rPr>
          <w:rFonts w:ascii="Tahoma" w:hAnsi="Tahoma" w:cs="Tahoma"/>
          <w:sz w:val="24"/>
          <w:szCs w:val="24"/>
        </w:rPr>
        <w:t>0</w:t>
      </w:r>
      <w:r w:rsidR="00201B67">
        <w:rPr>
          <w:rFonts w:ascii="Tahoma" w:hAnsi="Tahoma" w:cs="Tahoma"/>
          <w:sz w:val="24"/>
          <w:szCs w:val="24"/>
        </w:rPr>
        <w:t>7</w:t>
      </w:r>
      <w:r w:rsidR="009B75BD">
        <w:rPr>
          <w:rFonts w:ascii="Tahoma" w:hAnsi="Tahoma" w:cs="Tahoma"/>
          <w:sz w:val="24"/>
          <w:szCs w:val="24"/>
        </w:rPr>
        <w:t>-</w:t>
      </w:r>
      <w:r w:rsidR="000F2E2C">
        <w:rPr>
          <w:rFonts w:ascii="Tahoma" w:hAnsi="Tahoma" w:cs="Tahoma"/>
          <w:sz w:val="24"/>
          <w:szCs w:val="24"/>
        </w:rPr>
        <w:t>B</w:t>
      </w:r>
      <w:r w:rsidR="00E3163D">
        <w:rPr>
          <w:rFonts w:ascii="Tahoma" w:hAnsi="Tahoma" w:cs="Tahoma"/>
          <w:sz w:val="24"/>
          <w:szCs w:val="24"/>
        </w:rPr>
        <w:t>-</w:t>
      </w:r>
      <w:r w:rsidR="000F2E2C">
        <w:rPr>
          <w:rFonts w:ascii="Tahoma" w:hAnsi="Tahoma" w:cs="Tahoma"/>
          <w:sz w:val="24"/>
          <w:szCs w:val="24"/>
        </w:rPr>
        <w:t>1</w:t>
      </w:r>
      <w:r w:rsidR="003435BA">
        <w:rPr>
          <w:rFonts w:ascii="Tahoma" w:hAnsi="Tahoma" w:cs="Tahoma"/>
          <w:sz w:val="24"/>
          <w:szCs w:val="24"/>
        </w:rPr>
        <w:t>-</w:t>
      </w:r>
      <w:r w:rsidR="000F2E2C">
        <w:rPr>
          <w:rFonts w:ascii="Tahoma" w:hAnsi="Tahoma" w:cs="Tahoma"/>
          <w:sz w:val="24"/>
          <w:szCs w:val="24"/>
        </w:rPr>
        <w:t>B, K-35-D-07-B-1-C,</w:t>
      </w:r>
      <w:r w:rsidR="007136BE">
        <w:rPr>
          <w:rFonts w:ascii="Tahoma" w:hAnsi="Tahoma" w:cs="Tahoma"/>
          <w:sz w:val="24"/>
          <w:szCs w:val="24"/>
        </w:rPr>
        <w:t xml:space="preserve"> </w:t>
      </w:r>
      <w:r w:rsidR="000F2E2C">
        <w:rPr>
          <w:rFonts w:ascii="Tahoma" w:hAnsi="Tahoma" w:cs="Tahoma"/>
          <w:sz w:val="24"/>
          <w:szCs w:val="24"/>
        </w:rPr>
        <w:t>K-35-D-07-B-1-D, K-35-D-07-B-2-A,</w:t>
      </w:r>
      <w:r w:rsidR="00F00F0C">
        <w:rPr>
          <w:rFonts w:ascii="Tahoma" w:hAnsi="Tahoma" w:cs="Tahoma"/>
          <w:sz w:val="24"/>
          <w:szCs w:val="24"/>
        </w:rPr>
        <w:t xml:space="preserve"> K-35-D-07-B</w:t>
      </w:r>
      <w:bookmarkStart w:id="0" w:name="_GoBack"/>
      <w:bookmarkEnd w:id="0"/>
      <w:r w:rsidR="00F00F0C">
        <w:rPr>
          <w:rFonts w:ascii="Tahoma" w:hAnsi="Tahoma" w:cs="Tahoma"/>
          <w:sz w:val="24"/>
          <w:szCs w:val="24"/>
        </w:rPr>
        <w:t>-2-D</w:t>
      </w:r>
      <w:r w:rsidR="000F2E2C">
        <w:rPr>
          <w:rFonts w:ascii="Tahoma" w:hAnsi="Tahoma" w:cs="Tahoma"/>
          <w:sz w:val="24"/>
          <w:szCs w:val="24"/>
        </w:rPr>
        <w:t xml:space="preserve"> K-35-D-07-B-4-A, K-35-D-07-B-4-</w:t>
      </w:r>
      <w:r w:rsidR="00E22F28">
        <w:rPr>
          <w:rFonts w:ascii="Tahoma" w:hAnsi="Tahoma" w:cs="Tahoma"/>
          <w:sz w:val="24"/>
          <w:szCs w:val="24"/>
        </w:rPr>
        <w:t>B paftalarında</w:t>
      </w:r>
      <w:r w:rsidRPr="006F7CAF">
        <w:rPr>
          <w:rFonts w:ascii="Tahoma" w:hAnsi="Tahoma" w:cs="Tahoma"/>
          <w:sz w:val="24"/>
          <w:szCs w:val="24"/>
        </w:rPr>
        <w:t>;</w:t>
      </w:r>
    </w:p>
    <w:p w:rsidR="00B67024" w:rsidRPr="006F7CAF" w:rsidRDefault="00B67024" w:rsidP="00145796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X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071EC7">
        <w:rPr>
          <w:rFonts w:ascii="Tahoma" w:hAnsi="Tahoma" w:cs="Tahoma"/>
          <w:sz w:val="24"/>
          <w:szCs w:val="24"/>
        </w:rPr>
        <w:t>28</w:t>
      </w:r>
      <w:r w:rsidR="000F2E2C">
        <w:rPr>
          <w:rFonts w:ascii="Tahoma" w:hAnsi="Tahoma" w:cs="Tahoma"/>
          <w:sz w:val="24"/>
          <w:szCs w:val="24"/>
        </w:rPr>
        <w:t>3</w:t>
      </w:r>
      <w:r w:rsidR="00FF7720">
        <w:rPr>
          <w:rFonts w:ascii="Tahoma" w:hAnsi="Tahoma" w:cs="Tahoma"/>
          <w:sz w:val="24"/>
          <w:szCs w:val="24"/>
        </w:rPr>
        <w:t xml:space="preserve"> </w:t>
      </w:r>
      <w:r w:rsidR="000F2E2C">
        <w:rPr>
          <w:rFonts w:ascii="Tahoma" w:hAnsi="Tahoma" w:cs="Tahoma"/>
          <w:sz w:val="24"/>
          <w:szCs w:val="24"/>
        </w:rPr>
        <w:t>820</w:t>
      </w:r>
      <w:r>
        <w:rPr>
          <w:rFonts w:ascii="Tahoma" w:hAnsi="Tahoma" w:cs="Tahoma"/>
          <w:sz w:val="24"/>
          <w:szCs w:val="24"/>
        </w:rPr>
        <w:t xml:space="preserve"> –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201B67">
        <w:rPr>
          <w:rFonts w:ascii="Tahoma" w:hAnsi="Tahoma" w:cs="Tahoma"/>
          <w:sz w:val="24"/>
          <w:szCs w:val="24"/>
        </w:rPr>
        <w:t>28</w:t>
      </w:r>
      <w:r w:rsidR="000F2E2C">
        <w:rPr>
          <w:rFonts w:ascii="Tahoma" w:hAnsi="Tahoma" w:cs="Tahoma"/>
          <w:sz w:val="24"/>
          <w:szCs w:val="24"/>
        </w:rPr>
        <w:t>5</w:t>
      </w:r>
      <w:r w:rsidR="00201B67">
        <w:rPr>
          <w:rFonts w:ascii="Tahoma" w:hAnsi="Tahoma" w:cs="Tahoma"/>
          <w:sz w:val="24"/>
          <w:szCs w:val="24"/>
        </w:rPr>
        <w:t xml:space="preserve"> </w:t>
      </w:r>
      <w:r w:rsidR="000F2E2C">
        <w:rPr>
          <w:rFonts w:ascii="Tahoma" w:hAnsi="Tahoma" w:cs="Tahoma"/>
          <w:sz w:val="24"/>
          <w:szCs w:val="24"/>
        </w:rPr>
        <w:t>200</w:t>
      </w:r>
    </w:p>
    <w:p w:rsidR="00B67024" w:rsidRPr="006F7CAF" w:rsidRDefault="00B67024" w:rsidP="00145796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Y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FF7720">
        <w:rPr>
          <w:rFonts w:ascii="Tahoma" w:hAnsi="Tahoma" w:cs="Tahoma"/>
          <w:sz w:val="24"/>
          <w:szCs w:val="24"/>
        </w:rPr>
        <w:t>46</w:t>
      </w:r>
      <w:r w:rsidR="000F2E2C">
        <w:rPr>
          <w:rFonts w:ascii="Tahoma" w:hAnsi="Tahoma" w:cs="Tahoma"/>
          <w:sz w:val="24"/>
          <w:szCs w:val="24"/>
        </w:rPr>
        <w:t>3</w:t>
      </w:r>
      <w:r w:rsidR="00201B67">
        <w:rPr>
          <w:rFonts w:ascii="Tahoma" w:hAnsi="Tahoma" w:cs="Tahoma"/>
          <w:sz w:val="24"/>
          <w:szCs w:val="24"/>
        </w:rPr>
        <w:t xml:space="preserve"> </w:t>
      </w:r>
      <w:r w:rsidR="000F2E2C">
        <w:rPr>
          <w:rFonts w:ascii="Tahoma" w:hAnsi="Tahoma" w:cs="Tahoma"/>
          <w:sz w:val="24"/>
          <w:szCs w:val="24"/>
        </w:rPr>
        <w:t>500</w:t>
      </w:r>
      <w:r w:rsidR="00201B67">
        <w:rPr>
          <w:rFonts w:ascii="Tahoma" w:hAnsi="Tahoma" w:cs="Tahoma"/>
          <w:sz w:val="24"/>
          <w:szCs w:val="24"/>
        </w:rPr>
        <w:t xml:space="preserve"> – </w:t>
      </w:r>
      <w:r w:rsidR="000F2E2C">
        <w:rPr>
          <w:rFonts w:ascii="Tahoma" w:hAnsi="Tahoma" w:cs="Tahoma"/>
          <w:sz w:val="24"/>
          <w:szCs w:val="24"/>
        </w:rPr>
        <w:t>463 300</w:t>
      </w:r>
    </w:p>
    <w:p w:rsidR="008C24B5" w:rsidRDefault="00657E76" w:rsidP="00B74B40">
      <w:pPr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 w:rsidRPr="006F7CAF">
        <w:rPr>
          <w:rFonts w:ascii="Tahoma" w:hAnsi="Tahoma" w:cs="Tahoma"/>
          <w:sz w:val="24"/>
          <w:szCs w:val="24"/>
        </w:rPr>
        <w:t xml:space="preserve">Koordinatları arasında kalan yaklaşık </w:t>
      </w:r>
      <w:r w:rsidR="00C736B3">
        <w:rPr>
          <w:rFonts w:ascii="Tahoma" w:hAnsi="Tahoma" w:cs="Tahoma"/>
          <w:sz w:val="24"/>
          <w:szCs w:val="24"/>
        </w:rPr>
        <w:t>16,1</w:t>
      </w:r>
      <w:r w:rsidRPr="006F7CAF">
        <w:rPr>
          <w:rFonts w:ascii="Tahoma" w:hAnsi="Tahoma" w:cs="Tahoma"/>
          <w:sz w:val="24"/>
          <w:szCs w:val="24"/>
        </w:rPr>
        <w:t xml:space="preserve"> hektar büyü</w:t>
      </w:r>
      <w:r w:rsidR="00033D58">
        <w:rPr>
          <w:rFonts w:ascii="Tahoma" w:hAnsi="Tahoma" w:cs="Tahoma"/>
          <w:sz w:val="24"/>
          <w:szCs w:val="24"/>
        </w:rPr>
        <w:t>klüğündeki alanı kapsamaktadır</w:t>
      </w:r>
      <w:r w:rsidRPr="006F7CAF">
        <w:rPr>
          <w:rFonts w:ascii="Tahoma" w:hAnsi="Tahoma" w:cs="Tahoma"/>
          <w:sz w:val="24"/>
          <w:szCs w:val="24"/>
        </w:rPr>
        <w:t>.</w:t>
      </w:r>
    </w:p>
    <w:p w:rsidR="009B75BD" w:rsidRDefault="00B74B40" w:rsidP="00145796">
      <w:pPr>
        <w:tabs>
          <w:tab w:val="left" w:pos="555"/>
        </w:tabs>
        <w:spacing w:after="120" w:line="360" w:lineRule="auto"/>
        <w:jc w:val="both"/>
        <w:rPr>
          <w:noProof/>
          <w:lang w:eastAsia="tr-TR"/>
        </w:rPr>
      </w:pPr>
      <w:r>
        <w:rPr>
          <w:rFonts w:ascii="Tahoma" w:hAnsi="Tahoma" w:cs="Tahoma"/>
          <w:sz w:val="24"/>
          <w:szCs w:val="24"/>
        </w:rPr>
        <w:tab/>
      </w:r>
      <w:r w:rsidR="00657E76" w:rsidRPr="006F7CAF">
        <w:rPr>
          <w:rFonts w:ascii="Tahoma" w:hAnsi="Tahoma" w:cs="Tahoma"/>
          <w:sz w:val="24"/>
          <w:szCs w:val="24"/>
        </w:rPr>
        <w:t>Planl</w:t>
      </w:r>
      <w:r w:rsidR="00902509" w:rsidRPr="006F7CAF">
        <w:rPr>
          <w:rFonts w:ascii="Tahoma" w:hAnsi="Tahoma" w:cs="Tahoma"/>
          <w:sz w:val="24"/>
          <w:szCs w:val="24"/>
        </w:rPr>
        <w:t>ama Alanı</w:t>
      </w:r>
      <w:r w:rsidR="00E22F28">
        <w:rPr>
          <w:rFonts w:ascii="Tahoma" w:hAnsi="Tahoma" w:cs="Tahoma"/>
          <w:sz w:val="24"/>
          <w:szCs w:val="24"/>
        </w:rPr>
        <w:t>nın</w:t>
      </w:r>
      <w:r w:rsidR="00902509" w:rsidRPr="006F7CAF">
        <w:rPr>
          <w:rFonts w:ascii="Tahoma" w:hAnsi="Tahoma" w:cs="Tahoma"/>
          <w:sz w:val="24"/>
          <w:szCs w:val="24"/>
        </w:rPr>
        <w:t xml:space="preserve">, </w:t>
      </w:r>
      <w:r w:rsidR="00033D58">
        <w:rPr>
          <w:rFonts w:ascii="Tahoma" w:hAnsi="Tahoma" w:cs="Tahoma"/>
          <w:sz w:val="24"/>
          <w:szCs w:val="24"/>
        </w:rPr>
        <w:t xml:space="preserve">1/1000 </w:t>
      </w:r>
      <w:r w:rsidR="00657E76" w:rsidRPr="006F7CAF">
        <w:rPr>
          <w:rFonts w:ascii="Tahoma" w:hAnsi="Tahoma" w:cs="Tahoma"/>
          <w:sz w:val="24"/>
          <w:szCs w:val="24"/>
        </w:rPr>
        <w:t xml:space="preserve">ölçekli </w:t>
      </w:r>
      <w:r w:rsidR="00033D58">
        <w:rPr>
          <w:rFonts w:ascii="Tahoma" w:hAnsi="Tahoma" w:cs="Tahoma"/>
          <w:sz w:val="24"/>
          <w:szCs w:val="24"/>
        </w:rPr>
        <w:t>Uygulama</w:t>
      </w:r>
      <w:r w:rsidR="00657E76" w:rsidRPr="006F7CAF">
        <w:rPr>
          <w:rFonts w:ascii="Tahoma" w:hAnsi="Tahoma" w:cs="Tahoma"/>
          <w:sz w:val="24"/>
          <w:szCs w:val="24"/>
        </w:rPr>
        <w:t xml:space="preserve"> İmar Planı</w:t>
      </w:r>
      <w:r w:rsidR="00E22F28">
        <w:rPr>
          <w:rFonts w:ascii="Tahoma" w:hAnsi="Tahoma" w:cs="Tahoma"/>
          <w:sz w:val="24"/>
          <w:szCs w:val="24"/>
        </w:rPr>
        <w:t xml:space="preserve"> bulunmamakta olup, Talas Merkez 1/1000 ölçekli Uygulama İmar Planına bitişik durumdadır.  Planlama alanı, Talas Merkez 1/1000 ölçekli Uygulama İmar Planı dışında bulunan, bilgi amaçlı gösterilmiş olan 1. Derece </w:t>
      </w:r>
      <w:proofErr w:type="spellStart"/>
      <w:r w:rsidR="00E22F28">
        <w:rPr>
          <w:rFonts w:ascii="Tahoma" w:hAnsi="Tahoma" w:cs="Tahoma"/>
          <w:sz w:val="24"/>
          <w:szCs w:val="24"/>
        </w:rPr>
        <w:t>arkeoljik</w:t>
      </w:r>
      <w:proofErr w:type="spellEnd"/>
      <w:r w:rsidR="00E22F28">
        <w:rPr>
          <w:rFonts w:ascii="Tahoma" w:hAnsi="Tahoma" w:cs="Tahoma"/>
          <w:sz w:val="24"/>
          <w:szCs w:val="24"/>
        </w:rPr>
        <w:t xml:space="preserve"> sit alanının bir kısmına isabet etmektedir.</w:t>
      </w:r>
      <w:r w:rsidR="00033D58">
        <w:rPr>
          <w:rFonts w:ascii="Tahoma" w:hAnsi="Tahoma" w:cs="Tahoma"/>
          <w:sz w:val="24"/>
          <w:szCs w:val="24"/>
        </w:rPr>
        <w:t xml:space="preserve"> </w:t>
      </w:r>
    </w:p>
    <w:p w:rsidR="00535C23" w:rsidRPr="00535C23" w:rsidRDefault="00E22F28" w:rsidP="0070173D">
      <w:pPr>
        <w:tabs>
          <w:tab w:val="left" w:pos="555"/>
        </w:tabs>
        <w:spacing w:after="120" w:line="360" w:lineRule="auto"/>
        <w:rPr>
          <w:rFonts w:ascii="Tahoma" w:hAnsi="Tahoma" w:cs="Tahoma"/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06308EE" wp14:editId="7FD6FFDD">
            <wp:extent cx="5492871" cy="3952875"/>
            <wp:effectExtent l="76200" t="76200" r="127000" b="1238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1663" r="11531"/>
                    <a:stretch/>
                  </pic:blipFill>
                  <pic:spPr bwMode="auto">
                    <a:xfrm>
                      <a:off x="0" y="0"/>
                      <a:ext cx="5494938" cy="3954363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35C23">
        <w:rPr>
          <w:rFonts w:ascii="Tahoma" w:hAnsi="Tahoma" w:cs="Tahoma"/>
          <w:b/>
          <w:i/>
        </w:rPr>
        <w:t>1/1</w:t>
      </w:r>
      <w:r w:rsidR="00535C23" w:rsidRPr="006F7CAF">
        <w:rPr>
          <w:rFonts w:ascii="Tahoma" w:hAnsi="Tahoma" w:cs="Tahoma"/>
          <w:b/>
          <w:i/>
        </w:rPr>
        <w:t xml:space="preserve">000 ölçekli </w:t>
      </w:r>
      <w:r w:rsidR="00535C23">
        <w:rPr>
          <w:rFonts w:ascii="Tahoma" w:hAnsi="Tahoma" w:cs="Tahoma"/>
          <w:b/>
          <w:i/>
        </w:rPr>
        <w:t>Mevcut Uygulama İmar Planı</w:t>
      </w:r>
    </w:p>
    <w:p w:rsidR="00125F03" w:rsidRDefault="00125F03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lastRenderedPageBreak/>
        <w:t>B) PLANLAMANIN AMAÇ VE KAPSAMI</w:t>
      </w:r>
    </w:p>
    <w:p w:rsidR="00E22F28" w:rsidRDefault="00B74B40" w:rsidP="00201B67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 w:rsidR="00AE0416" w:rsidRPr="007136BE">
        <w:rPr>
          <w:rFonts w:ascii="Tahoma" w:hAnsi="Tahoma" w:cs="Tahoma"/>
          <w:sz w:val="24"/>
          <w:szCs w:val="24"/>
        </w:rPr>
        <w:t xml:space="preserve">Talas Belediyesi </w:t>
      </w:r>
      <w:r w:rsidR="00E22F28">
        <w:rPr>
          <w:rFonts w:ascii="Tahoma" w:hAnsi="Tahoma" w:cs="Tahoma"/>
          <w:sz w:val="24"/>
          <w:szCs w:val="24"/>
        </w:rPr>
        <w:t>Plan Proje Müdürlüğünün yazısında;</w:t>
      </w:r>
    </w:p>
    <w:p w:rsidR="00B64397" w:rsidRPr="000364D5" w:rsidRDefault="00E22F28" w:rsidP="00201B67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 w:rsidRPr="00E22F28">
        <w:rPr>
          <w:rFonts w:ascii="Tahoma" w:hAnsi="Tahoma" w:cs="Tahoma"/>
          <w:i/>
          <w:sz w:val="24"/>
          <w:szCs w:val="24"/>
        </w:rPr>
        <w:t xml:space="preserve">“ Melikgazi İlçesi, </w:t>
      </w:r>
      <w:proofErr w:type="spellStart"/>
      <w:r w:rsidRPr="00E22F28">
        <w:rPr>
          <w:rFonts w:ascii="Tahoma" w:hAnsi="Tahoma" w:cs="Tahoma"/>
          <w:i/>
          <w:sz w:val="24"/>
          <w:szCs w:val="24"/>
        </w:rPr>
        <w:t>Tavlusun</w:t>
      </w:r>
      <w:proofErr w:type="spellEnd"/>
      <w:r w:rsidRPr="00E22F28">
        <w:rPr>
          <w:rFonts w:ascii="Tahoma" w:hAnsi="Tahoma" w:cs="Tahoma"/>
          <w:i/>
          <w:sz w:val="24"/>
          <w:szCs w:val="24"/>
        </w:rPr>
        <w:t xml:space="preserve"> Mahallesi, 11104 ada 3 ve 12 parsel numaralı taşınmazların bulunduğu alanda mülkiyeti Maliye Hazinesine ait Enerji Nakil Hattı </w:t>
      </w:r>
      <w:proofErr w:type="gramStart"/>
      <w:r w:rsidRPr="00E22F28">
        <w:rPr>
          <w:rFonts w:ascii="Tahoma" w:hAnsi="Tahoma" w:cs="Tahoma"/>
          <w:i/>
          <w:sz w:val="24"/>
          <w:szCs w:val="24"/>
        </w:rPr>
        <w:t>güzergahı</w:t>
      </w:r>
      <w:proofErr w:type="gramEnd"/>
      <w:r w:rsidRPr="00E22F28">
        <w:rPr>
          <w:rFonts w:ascii="Tahoma" w:hAnsi="Tahoma" w:cs="Tahoma"/>
          <w:i/>
          <w:sz w:val="24"/>
          <w:szCs w:val="24"/>
        </w:rPr>
        <w:t xml:space="preserve"> Talas İlçesi </w:t>
      </w:r>
      <w:proofErr w:type="spellStart"/>
      <w:r w:rsidRPr="00E22F28">
        <w:rPr>
          <w:rFonts w:ascii="Tahoma" w:hAnsi="Tahoma" w:cs="Tahoma"/>
          <w:i/>
          <w:sz w:val="24"/>
          <w:szCs w:val="24"/>
        </w:rPr>
        <w:t>Tablakaya</w:t>
      </w:r>
      <w:proofErr w:type="spellEnd"/>
      <w:r w:rsidRPr="00E22F28">
        <w:rPr>
          <w:rFonts w:ascii="Tahoma" w:hAnsi="Tahoma" w:cs="Tahoma"/>
          <w:i/>
          <w:sz w:val="24"/>
          <w:szCs w:val="24"/>
        </w:rPr>
        <w:t xml:space="preserve"> Mahallesine doğru uzanmakta olup, alana ilişkin 1/5000 ölçekli nazım imar planı Kayseri Büyükşehir Belediye Meclisinin 10.02.2020 tarihli, 38 sayılı kararı ile hazırlanarak kesinleşmiştir. Söz konusu alanda </w:t>
      </w:r>
      <w:proofErr w:type="spellStart"/>
      <w:r w:rsidRPr="00E22F28">
        <w:rPr>
          <w:rFonts w:ascii="Tahoma" w:hAnsi="Tahoma" w:cs="Tahoma"/>
          <w:i/>
          <w:sz w:val="24"/>
          <w:szCs w:val="24"/>
        </w:rPr>
        <w:t>Tablakaya</w:t>
      </w:r>
      <w:proofErr w:type="spellEnd"/>
      <w:r w:rsidRPr="00E22F28">
        <w:rPr>
          <w:rFonts w:ascii="Tahoma" w:hAnsi="Tahoma" w:cs="Tahoma"/>
          <w:i/>
          <w:sz w:val="24"/>
          <w:szCs w:val="24"/>
        </w:rPr>
        <w:t xml:space="preserve"> Mahallesinde doğru uzanan kısmının imar planlarına işlenmesi talep edilmekte olup, 1/5000 ölçekli nazım imar planına uygun olarak 1/1000 ölçekli uygulama imar planlarının hazırlanması…” </w:t>
      </w:r>
      <w:r>
        <w:rPr>
          <w:rFonts w:ascii="Tahoma" w:hAnsi="Tahoma" w:cs="Tahoma"/>
          <w:sz w:val="24"/>
          <w:szCs w:val="24"/>
        </w:rPr>
        <w:t xml:space="preserve">talep edilmektedir. </w:t>
      </w:r>
    </w:p>
    <w:p w:rsidR="00416C1F" w:rsidRDefault="0090618E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C) PLANLAMA KARARLARI</w:t>
      </w:r>
    </w:p>
    <w:p w:rsidR="00E22F28" w:rsidRDefault="007136BE" w:rsidP="00B74B40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sz w:val="24"/>
          <w:szCs w:val="24"/>
        </w:rPr>
      </w:pPr>
      <w:r>
        <w:rPr>
          <w:rFonts w:ascii="Tahoma" w:hAnsi="Tahoma" w:cs="Tahoma"/>
          <w:bCs/>
          <w:sz w:val="24"/>
          <w:szCs w:val="24"/>
        </w:rPr>
        <w:t xml:space="preserve">         </w:t>
      </w:r>
      <w:r w:rsidR="00B74B40" w:rsidRPr="00B74B40">
        <w:rPr>
          <w:rFonts w:ascii="Tahoma" w:hAnsi="Tahoma" w:cs="Tahoma"/>
          <w:bCs/>
          <w:sz w:val="24"/>
          <w:szCs w:val="24"/>
        </w:rPr>
        <w:t xml:space="preserve">Talas ilçesi, </w:t>
      </w:r>
      <w:proofErr w:type="spellStart"/>
      <w:r w:rsidR="00201B67">
        <w:rPr>
          <w:rFonts w:ascii="Tahoma" w:hAnsi="Tahoma" w:cs="Tahoma"/>
          <w:bCs/>
          <w:sz w:val="24"/>
          <w:szCs w:val="24"/>
        </w:rPr>
        <w:t>Tablakaya</w:t>
      </w:r>
      <w:proofErr w:type="spellEnd"/>
      <w:r w:rsidR="00201B67">
        <w:rPr>
          <w:rFonts w:ascii="Tahoma" w:hAnsi="Tahoma" w:cs="Tahoma"/>
          <w:bCs/>
          <w:sz w:val="24"/>
          <w:szCs w:val="24"/>
        </w:rPr>
        <w:t xml:space="preserve"> Mahallesi</w:t>
      </w:r>
      <w:r w:rsidR="00E22F28">
        <w:rPr>
          <w:rFonts w:ascii="Tahoma" w:hAnsi="Tahoma" w:cs="Tahoma"/>
          <w:bCs/>
          <w:sz w:val="24"/>
          <w:szCs w:val="24"/>
        </w:rPr>
        <w:t xml:space="preserve"> sınırları içerisinde </w:t>
      </w:r>
      <w:r w:rsidR="00E22F28" w:rsidRPr="00E22F28">
        <w:rPr>
          <w:rFonts w:ascii="Tahoma" w:hAnsi="Tahoma" w:cs="Tahoma"/>
          <w:bCs/>
          <w:sz w:val="24"/>
          <w:szCs w:val="24"/>
        </w:rPr>
        <w:t>Kayseri ve Civarı Elektrik Türk A.Ş. Yatırım ve Tesis Müdürlüğü tarafından yapılan ENH elektrik tesisi güzergâhının imar planlarına işlenmesi</w:t>
      </w:r>
      <w:r w:rsidR="00E22F28">
        <w:rPr>
          <w:rFonts w:ascii="Tahoma" w:hAnsi="Tahoma" w:cs="Tahoma"/>
          <w:bCs/>
          <w:sz w:val="24"/>
          <w:szCs w:val="24"/>
        </w:rPr>
        <w:t xml:space="preserve"> talep edilmektedir.  </w:t>
      </w:r>
    </w:p>
    <w:p w:rsidR="00201B67" w:rsidRDefault="00201B67" w:rsidP="00CD7298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sz w:val="24"/>
          <w:szCs w:val="24"/>
        </w:rPr>
      </w:pPr>
      <w:r>
        <w:rPr>
          <w:rFonts w:ascii="Tahoma" w:hAnsi="Tahoma" w:cs="Tahoma"/>
          <w:bCs/>
          <w:sz w:val="24"/>
          <w:szCs w:val="24"/>
        </w:rPr>
        <w:t xml:space="preserve">         Söz konusu talep</w:t>
      </w:r>
      <w:r w:rsidR="00CD7298">
        <w:rPr>
          <w:rFonts w:ascii="Tahoma" w:hAnsi="Tahoma" w:cs="Tahoma"/>
          <w:bCs/>
          <w:sz w:val="24"/>
          <w:szCs w:val="24"/>
        </w:rPr>
        <w:t xml:space="preserve"> incelenmiş olup, </w:t>
      </w:r>
      <w:r>
        <w:rPr>
          <w:rFonts w:ascii="Tahoma" w:hAnsi="Tahoma" w:cs="Tahoma"/>
          <w:bCs/>
          <w:sz w:val="24"/>
          <w:szCs w:val="24"/>
        </w:rPr>
        <w:t xml:space="preserve"> </w:t>
      </w:r>
      <w:r w:rsidR="00CD7298">
        <w:rPr>
          <w:rFonts w:ascii="Tahoma" w:hAnsi="Tahoma" w:cs="Tahoma"/>
          <w:bCs/>
          <w:sz w:val="24"/>
          <w:szCs w:val="24"/>
        </w:rPr>
        <w:t>K</w:t>
      </w:r>
      <w:r w:rsidR="00CD7298" w:rsidRPr="00E22F28">
        <w:rPr>
          <w:rFonts w:ascii="Tahoma" w:hAnsi="Tahoma" w:cs="Tahoma"/>
          <w:bCs/>
          <w:sz w:val="24"/>
          <w:szCs w:val="24"/>
        </w:rPr>
        <w:t>ayseri ve Civarı Elektrik Türk A.Ş. Yatırım ve Tesis Müdürlüğü</w:t>
      </w:r>
      <w:r w:rsidR="00CD7298">
        <w:rPr>
          <w:rFonts w:ascii="Tahoma" w:hAnsi="Tahoma" w:cs="Tahoma"/>
          <w:bCs/>
          <w:sz w:val="24"/>
          <w:szCs w:val="24"/>
        </w:rPr>
        <w:t xml:space="preserve"> ve Talas Belediyesi</w:t>
      </w:r>
      <w:r w:rsidR="00CD7298" w:rsidRPr="00E22F28">
        <w:rPr>
          <w:rFonts w:ascii="Tahoma" w:hAnsi="Tahoma" w:cs="Tahoma"/>
          <w:bCs/>
          <w:sz w:val="24"/>
          <w:szCs w:val="24"/>
        </w:rPr>
        <w:t xml:space="preserve"> tarafından</w:t>
      </w:r>
      <w:r w:rsidR="00CD7298">
        <w:rPr>
          <w:rFonts w:ascii="Tahoma" w:hAnsi="Tahoma" w:cs="Tahoma"/>
          <w:bCs/>
          <w:sz w:val="24"/>
          <w:szCs w:val="24"/>
        </w:rPr>
        <w:t xml:space="preserve">, imar planlarına işlenmesi talep edilen 3 adet enerji nakil hattına ilişkin 1/1000 Ölçekli Uygulama İmar Planı hazırlanmış olup, Talas Merkez 1/1000 ölçekli uygulama imar planına ilave plan olarak işlenmiştir. </w:t>
      </w:r>
    </w:p>
    <w:p w:rsidR="001559AF" w:rsidRDefault="00201B67" w:rsidP="00201B67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sz w:val="24"/>
          <w:szCs w:val="24"/>
          <w:lang w:eastAsia="tr-TR"/>
        </w:rPr>
      </w:pPr>
      <w:r>
        <w:rPr>
          <w:rFonts w:ascii="Tahoma" w:hAnsi="Tahoma" w:cs="Tahoma"/>
          <w:bCs/>
          <w:sz w:val="24"/>
          <w:szCs w:val="24"/>
        </w:rPr>
        <w:lastRenderedPageBreak/>
        <w:t xml:space="preserve"> </w:t>
      </w:r>
      <w:r w:rsidR="00C736B3">
        <w:rPr>
          <w:noProof/>
          <w:lang w:eastAsia="tr-TR"/>
        </w:rPr>
        <w:drawing>
          <wp:inline distT="0" distB="0" distL="0" distR="0" wp14:anchorId="2C4356B4" wp14:editId="27395FF8">
            <wp:extent cx="5269922" cy="3960000"/>
            <wp:effectExtent l="76200" t="76200" r="140335" b="13589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425" r="24891"/>
                    <a:stretch/>
                  </pic:blipFill>
                  <pic:spPr bwMode="auto">
                    <a:xfrm>
                      <a:off x="0" y="0"/>
                      <a:ext cx="5269922" cy="396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DC8" w:rsidRPr="00796EFF" w:rsidRDefault="00D113EA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 w:rsidR="00CD7298">
        <w:rPr>
          <w:rFonts w:ascii="Tahoma" w:hAnsi="Tahoma" w:cs="Tahoma"/>
          <w:b/>
          <w:i/>
        </w:rPr>
        <w:t xml:space="preserve">İlave </w:t>
      </w:r>
      <w:r>
        <w:rPr>
          <w:rFonts w:ascii="Tahoma" w:hAnsi="Tahoma" w:cs="Tahoma"/>
          <w:b/>
          <w:i/>
        </w:rPr>
        <w:t>Uygulama İmar Planı</w:t>
      </w:r>
      <w:r w:rsidR="00B74B40">
        <w:rPr>
          <w:rFonts w:ascii="Tahoma" w:hAnsi="Tahoma" w:cs="Tahoma"/>
          <w:b/>
          <w:i/>
        </w:rPr>
        <w:t xml:space="preserve"> </w:t>
      </w:r>
      <w:r w:rsidR="00CD7298">
        <w:rPr>
          <w:rFonts w:ascii="Tahoma" w:hAnsi="Tahoma" w:cs="Tahoma"/>
          <w:b/>
          <w:i/>
        </w:rPr>
        <w:t>Önerisi</w:t>
      </w:r>
    </w:p>
    <w:sectPr w:rsidR="00223DC8" w:rsidRPr="00796EFF" w:rsidSect="0079724E">
      <w:headerReference w:type="default" r:id="rId9"/>
      <w:footerReference w:type="even" r:id="rId10"/>
      <w:footerReference w:type="default" r:id="rId11"/>
      <w:footnotePr>
        <w:pos w:val="beneathText"/>
      </w:footnotePr>
      <w:pgSz w:w="11905" w:h="16837"/>
      <w:pgMar w:top="1417" w:right="1417" w:bottom="1417" w:left="1417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7558" w:rsidRDefault="00867558">
      <w:r>
        <w:separator/>
      </w:r>
    </w:p>
  </w:endnote>
  <w:endnote w:type="continuationSeparator" w:id="0">
    <w:p w:rsidR="00867558" w:rsidRDefault="008675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tarSymbol">
    <w:altName w:val="Times New Roman"/>
    <w:charset w:val="A2"/>
    <w:family w:val="auto"/>
    <w:pitch w:val="default"/>
  </w:font>
  <w:font w:name="Franklin Gothic Medium Cond"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ataneo BT">
    <w:altName w:val="Ink Free"/>
    <w:charset w:val="00"/>
    <w:family w:val="script"/>
    <w:pitch w:val="variable"/>
  </w:font>
  <w:font w:name="Cambria">
    <w:altName w:val="Cambria"/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310BFF" w:rsidP="00151DF8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6D0179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0179" w:rsidRDefault="006D0179" w:rsidP="00520AEE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Pr="002F3ED9" w:rsidRDefault="00310BFF" w:rsidP="00151DF8">
    <w:pPr>
      <w:pStyle w:val="Altbilgi"/>
      <w:framePr w:wrap="around" w:vAnchor="text" w:hAnchor="margin" w:xAlign="right" w:y="1"/>
      <w:rPr>
        <w:rStyle w:val="SayfaNumaras"/>
        <w:rFonts w:ascii="Tahoma" w:hAnsi="Tahoma" w:cs="Tahoma"/>
        <w:b/>
      </w:rPr>
    </w:pPr>
    <w:r w:rsidRPr="002F3ED9">
      <w:rPr>
        <w:rStyle w:val="SayfaNumaras"/>
        <w:rFonts w:ascii="Tahoma" w:hAnsi="Tahoma" w:cs="Tahoma"/>
        <w:b/>
      </w:rPr>
      <w:fldChar w:fldCharType="begin"/>
    </w:r>
    <w:r w:rsidR="006D0179" w:rsidRPr="002F3ED9">
      <w:rPr>
        <w:rStyle w:val="SayfaNumaras"/>
        <w:rFonts w:ascii="Tahoma" w:hAnsi="Tahoma" w:cs="Tahoma"/>
        <w:b/>
      </w:rPr>
      <w:instrText xml:space="preserve">PAGE  </w:instrText>
    </w:r>
    <w:r w:rsidRPr="002F3ED9">
      <w:rPr>
        <w:rStyle w:val="SayfaNumaras"/>
        <w:rFonts w:ascii="Tahoma" w:hAnsi="Tahoma" w:cs="Tahoma"/>
        <w:b/>
      </w:rPr>
      <w:fldChar w:fldCharType="separate"/>
    </w:r>
    <w:r w:rsidR="00466393">
      <w:rPr>
        <w:rStyle w:val="SayfaNumaras"/>
        <w:rFonts w:ascii="Tahoma" w:hAnsi="Tahoma" w:cs="Tahoma"/>
        <w:b/>
        <w:noProof/>
      </w:rPr>
      <w:t>3</w:t>
    </w:r>
    <w:r w:rsidRPr="002F3ED9">
      <w:rPr>
        <w:rStyle w:val="SayfaNumaras"/>
        <w:rFonts w:ascii="Tahoma" w:hAnsi="Tahoma" w:cs="Tahoma"/>
        <w:b/>
      </w:rPr>
      <w:fldChar w:fldCharType="end"/>
    </w:r>
  </w:p>
  <w:p w:rsidR="006D0179" w:rsidRDefault="006D0179" w:rsidP="007038B6">
    <w:pPr>
      <w:pStyle w:val="Altbilgi"/>
      <w:ind w:right="360"/>
      <w:jc w:val="center"/>
    </w:pPr>
  </w:p>
  <w:p w:rsidR="006D0179" w:rsidRDefault="006D0179" w:rsidP="00520AEE">
    <w:pPr>
      <w:pStyle w:val="Altbilgi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7558" w:rsidRDefault="00867558">
      <w:r>
        <w:separator/>
      </w:r>
    </w:p>
  </w:footnote>
  <w:footnote w:type="continuationSeparator" w:id="0">
    <w:p w:rsidR="00867558" w:rsidRDefault="008675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6D0179">
    <w:pPr>
      <w:jc w:val="center"/>
      <w:rPr>
        <w:rFonts w:ascii="Cataneo BT" w:hAnsi="Cataneo BT" w:hint="eastAsia"/>
      </w:rPr>
    </w:pPr>
  </w:p>
  <w:p w:rsidR="006D0179" w:rsidRDefault="006D0179">
    <w:pPr>
      <w:jc w:val="center"/>
      <w:rPr>
        <w:rFonts w:ascii="Cataneo BT" w:hAnsi="Cataneo BT" w:hint="eastAsia"/>
      </w:rPr>
    </w:pPr>
  </w:p>
  <w:p w:rsidR="006D0179" w:rsidRDefault="006D0179">
    <w:pPr>
      <w:jc w:val="both"/>
      <w:rPr>
        <w:rFonts w:ascii="Cataneo BT" w:hAnsi="Cataneo BT"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2D6029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2B616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CC046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29ADF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4FE7A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5EAE8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E3A87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4A31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9DABD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BDA97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</w:abstractNum>
  <w:abstractNum w:abstractNumId="12">
    <w:nsid w:val="524555C3"/>
    <w:multiLevelType w:val="hybridMultilevel"/>
    <w:tmpl w:val="078CFA58"/>
    <w:lvl w:ilvl="0" w:tplc="30269232">
      <w:numFmt w:val="bullet"/>
      <w:lvlText w:val="-"/>
      <w:lvlJc w:val="left"/>
      <w:pPr>
        <w:ind w:left="420" w:hanging="360"/>
      </w:pPr>
      <w:rPr>
        <w:rFonts w:ascii="Tahoma" w:eastAsia="Times New Roman" w:hAnsi="Tahoma" w:cs="Tahoma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3">
    <w:nsid w:val="542F4AA0"/>
    <w:multiLevelType w:val="hybridMultilevel"/>
    <w:tmpl w:val="24007BE0"/>
    <w:lvl w:ilvl="0" w:tplc="D3E0B91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1F5C99"/>
    <w:multiLevelType w:val="hybridMultilevel"/>
    <w:tmpl w:val="CF3CDB7E"/>
    <w:lvl w:ilvl="0" w:tplc="EBF2338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CF3727"/>
    <w:multiLevelType w:val="hybridMultilevel"/>
    <w:tmpl w:val="046C0172"/>
    <w:lvl w:ilvl="0" w:tplc="E24648B6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4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2"/>
  </w:num>
  <w:num w:numId="16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isplayBackgroundShape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50F"/>
    <w:rsid w:val="00033D58"/>
    <w:rsid w:val="00033F88"/>
    <w:rsid w:val="000364D5"/>
    <w:rsid w:val="00040287"/>
    <w:rsid w:val="00071EC7"/>
    <w:rsid w:val="00081656"/>
    <w:rsid w:val="000903AB"/>
    <w:rsid w:val="000A528D"/>
    <w:rsid w:val="000B250F"/>
    <w:rsid w:val="000B7142"/>
    <w:rsid w:val="000E0D04"/>
    <w:rsid w:val="000E52E7"/>
    <w:rsid w:val="000F2E2C"/>
    <w:rsid w:val="00101010"/>
    <w:rsid w:val="00101B44"/>
    <w:rsid w:val="00105287"/>
    <w:rsid w:val="0010529D"/>
    <w:rsid w:val="001126E2"/>
    <w:rsid w:val="00122B9A"/>
    <w:rsid w:val="00125F03"/>
    <w:rsid w:val="00136D3C"/>
    <w:rsid w:val="0013734F"/>
    <w:rsid w:val="00145796"/>
    <w:rsid w:val="00151DF8"/>
    <w:rsid w:val="00154A99"/>
    <w:rsid w:val="001559AF"/>
    <w:rsid w:val="00195D90"/>
    <w:rsid w:val="001B5975"/>
    <w:rsid w:val="001C2902"/>
    <w:rsid w:val="001E022C"/>
    <w:rsid w:val="001F41BB"/>
    <w:rsid w:val="00201B67"/>
    <w:rsid w:val="00204A43"/>
    <w:rsid w:val="00223DC8"/>
    <w:rsid w:val="0022433C"/>
    <w:rsid w:val="002351B1"/>
    <w:rsid w:val="00243842"/>
    <w:rsid w:val="00244C39"/>
    <w:rsid w:val="0025633C"/>
    <w:rsid w:val="00276B6B"/>
    <w:rsid w:val="00285158"/>
    <w:rsid w:val="002B2BF8"/>
    <w:rsid w:val="002B34C9"/>
    <w:rsid w:val="002C40ED"/>
    <w:rsid w:val="002C71DB"/>
    <w:rsid w:val="002D1583"/>
    <w:rsid w:val="002D7AB1"/>
    <w:rsid w:val="002E757D"/>
    <w:rsid w:val="002F021F"/>
    <w:rsid w:val="002F17AF"/>
    <w:rsid w:val="002F240C"/>
    <w:rsid w:val="002F3ED9"/>
    <w:rsid w:val="002F5A65"/>
    <w:rsid w:val="002F61E0"/>
    <w:rsid w:val="002F69A5"/>
    <w:rsid w:val="002F71B9"/>
    <w:rsid w:val="002F786F"/>
    <w:rsid w:val="00301EF7"/>
    <w:rsid w:val="00310BFF"/>
    <w:rsid w:val="003143B1"/>
    <w:rsid w:val="003168FF"/>
    <w:rsid w:val="00335FA4"/>
    <w:rsid w:val="003421D9"/>
    <w:rsid w:val="003431A9"/>
    <w:rsid w:val="003435BA"/>
    <w:rsid w:val="00347385"/>
    <w:rsid w:val="00370496"/>
    <w:rsid w:val="0037242D"/>
    <w:rsid w:val="003A5092"/>
    <w:rsid w:val="003A5605"/>
    <w:rsid w:val="003D0D9B"/>
    <w:rsid w:val="003F7296"/>
    <w:rsid w:val="00401C28"/>
    <w:rsid w:val="00405D28"/>
    <w:rsid w:val="004100E1"/>
    <w:rsid w:val="00412A2A"/>
    <w:rsid w:val="00416C1F"/>
    <w:rsid w:val="004262C1"/>
    <w:rsid w:val="004301A4"/>
    <w:rsid w:val="00445223"/>
    <w:rsid w:val="0045220C"/>
    <w:rsid w:val="004661DF"/>
    <w:rsid w:val="00466393"/>
    <w:rsid w:val="004677E2"/>
    <w:rsid w:val="00474C71"/>
    <w:rsid w:val="00482AB7"/>
    <w:rsid w:val="004C5868"/>
    <w:rsid w:val="004D1A98"/>
    <w:rsid w:val="004D4CC6"/>
    <w:rsid w:val="004D5606"/>
    <w:rsid w:val="004F2B83"/>
    <w:rsid w:val="004F4C30"/>
    <w:rsid w:val="00501BB7"/>
    <w:rsid w:val="00520AEE"/>
    <w:rsid w:val="005244A1"/>
    <w:rsid w:val="0052659E"/>
    <w:rsid w:val="0053523E"/>
    <w:rsid w:val="00535C23"/>
    <w:rsid w:val="005676C0"/>
    <w:rsid w:val="00567A77"/>
    <w:rsid w:val="00567AB4"/>
    <w:rsid w:val="005834A2"/>
    <w:rsid w:val="00583994"/>
    <w:rsid w:val="005854A3"/>
    <w:rsid w:val="005A1E95"/>
    <w:rsid w:val="005B39EB"/>
    <w:rsid w:val="005C148B"/>
    <w:rsid w:val="005C54BF"/>
    <w:rsid w:val="005F6343"/>
    <w:rsid w:val="0061075B"/>
    <w:rsid w:val="00617FB1"/>
    <w:rsid w:val="00625BFF"/>
    <w:rsid w:val="00645D57"/>
    <w:rsid w:val="006542E0"/>
    <w:rsid w:val="00657E76"/>
    <w:rsid w:val="00662BE7"/>
    <w:rsid w:val="00690FED"/>
    <w:rsid w:val="00694F6B"/>
    <w:rsid w:val="006973BC"/>
    <w:rsid w:val="006B1B9D"/>
    <w:rsid w:val="006C29B7"/>
    <w:rsid w:val="006D0179"/>
    <w:rsid w:val="006E2853"/>
    <w:rsid w:val="006E4049"/>
    <w:rsid w:val="006E65BD"/>
    <w:rsid w:val="006F7CAF"/>
    <w:rsid w:val="0070173D"/>
    <w:rsid w:val="007038B6"/>
    <w:rsid w:val="00704E27"/>
    <w:rsid w:val="007136BE"/>
    <w:rsid w:val="0071696F"/>
    <w:rsid w:val="00721B31"/>
    <w:rsid w:val="00740614"/>
    <w:rsid w:val="00750572"/>
    <w:rsid w:val="007740F9"/>
    <w:rsid w:val="00776D97"/>
    <w:rsid w:val="00796EFF"/>
    <w:rsid w:val="0079724E"/>
    <w:rsid w:val="007E73B9"/>
    <w:rsid w:val="007F4E30"/>
    <w:rsid w:val="007F56BF"/>
    <w:rsid w:val="00810992"/>
    <w:rsid w:val="00826172"/>
    <w:rsid w:val="00840CB3"/>
    <w:rsid w:val="00851DEF"/>
    <w:rsid w:val="00867558"/>
    <w:rsid w:val="0088726D"/>
    <w:rsid w:val="008A3660"/>
    <w:rsid w:val="008A4C45"/>
    <w:rsid w:val="008B17CD"/>
    <w:rsid w:val="008C24B5"/>
    <w:rsid w:val="008F4104"/>
    <w:rsid w:val="009004E2"/>
    <w:rsid w:val="00902509"/>
    <w:rsid w:val="009043B4"/>
    <w:rsid w:val="0090618E"/>
    <w:rsid w:val="00906205"/>
    <w:rsid w:val="0091446D"/>
    <w:rsid w:val="009209F7"/>
    <w:rsid w:val="00926319"/>
    <w:rsid w:val="00932115"/>
    <w:rsid w:val="0094487C"/>
    <w:rsid w:val="0096031B"/>
    <w:rsid w:val="00965D96"/>
    <w:rsid w:val="009663BE"/>
    <w:rsid w:val="0099325E"/>
    <w:rsid w:val="009A5001"/>
    <w:rsid w:val="009B75BD"/>
    <w:rsid w:val="009C71DC"/>
    <w:rsid w:val="009D2AB6"/>
    <w:rsid w:val="009D61A2"/>
    <w:rsid w:val="009E5E92"/>
    <w:rsid w:val="009F29B2"/>
    <w:rsid w:val="00A13808"/>
    <w:rsid w:val="00A4470E"/>
    <w:rsid w:val="00A611DC"/>
    <w:rsid w:val="00A67CB7"/>
    <w:rsid w:val="00A84CB5"/>
    <w:rsid w:val="00A87B82"/>
    <w:rsid w:val="00A9231C"/>
    <w:rsid w:val="00AA2B90"/>
    <w:rsid w:val="00AA40D5"/>
    <w:rsid w:val="00AB1353"/>
    <w:rsid w:val="00AB3D18"/>
    <w:rsid w:val="00AD4AB8"/>
    <w:rsid w:val="00AE0416"/>
    <w:rsid w:val="00AE7685"/>
    <w:rsid w:val="00AE78C8"/>
    <w:rsid w:val="00B11AA0"/>
    <w:rsid w:val="00B332B0"/>
    <w:rsid w:val="00B3689C"/>
    <w:rsid w:val="00B4046E"/>
    <w:rsid w:val="00B40FC4"/>
    <w:rsid w:val="00B45868"/>
    <w:rsid w:val="00B56CFB"/>
    <w:rsid w:val="00B64397"/>
    <w:rsid w:val="00B67024"/>
    <w:rsid w:val="00B72DDD"/>
    <w:rsid w:val="00B74B40"/>
    <w:rsid w:val="00B75287"/>
    <w:rsid w:val="00B90D54"/>
    <w:rsid w:val="00BE2007"/>
    <w:rsid w:val="00C0554A"/>
    <w:rsid w:val="00C116D2"/>
    <w:rsid w:val="00C204F3"/>
    <w:rsid w:val="00C709FD"/>
    <w:rsid w:val="00C736B3"/>
    <w:rsid w:val="00C76B88"/>
    <w:rsid w:val="00C81038"/>
    <w:rsid w:val="00C974F9"/>
    <w:rsid w:val="00C97957"/>
    <w:rsid w:val="00CB458D"/>
    <w:rsid w:val="00CC12A6"/>
    <w:rsid w:val="00CC20D2"/>
    <w:rsid w:val="00CD7298"/>
    <w:rsid w:val="00CE1122"/>
    <w:rsid w:val="00CE1452"/>
    <w:rsid w:val="00CE1E1F"/>
    <w:rsid w:val="00CE7E38"/>
    <w:rsid w:val="00CF1A0D"/>
    <w:rsid w:val="00D06C9E"/>
    <w:rsid w:val="00D113EA"/>
    <w:rsid w:val="00D527E2"/>
    <w:rsid w:val="00D869BF"/>
    <w:rsid w:val="00D907BD"/>
    <w:rsid w:val="00DA45CE"/>
    <w:rsid w:val="00DC2F4F"/>
    <w:rsid w:val="00DE036B"/>
    <w:rsid w:val="00DE6B48"/>
    <w:rsid w:val="00E05077"/>
    <w:rsid w:val="00E137C2"/>
    <w:rsid w:val="00E1749C"/>
    <w:rsid w:val="00E22F28"/>
    <w:rsid w:val="00E3163D"/>
    <w:rsid w:val="00E410DF"/>
    <w:rsid w:val="00E472B1"/>
    <w:rsid w:val="00E543AD"/>
    <w:rsid w:val="00E62280"/>
    <w:rsid w:val="00E74A12"/>
    <w:rsid w:val="00E91069"/>
    <w:rsid w:val="00E95E2F"/>
    <w:rsid w:val="00E96FCC"/>
    <w:rsid w:val="00EA0B08"/>
    <w:rsid w:val="00EC1210"/>
    <w:rsid w:val="00EC3450"/>
    <w:rsid w:val="00EC5A53"/>
    <w:rsid w:val="00EC5B98"/>
    <w:rsid w:val="00ED0EEA"/>
    <w:rsid w:val="00ED1442"/>
    <w:rsid w:val="00EE4C4C"/>
    <w:rsid w:val="00F00F0C"/>
    <w:rsid w:val="00F016E8"/>
    <w:rsid w:val="00F10C7B"/>
    <w:rsid w:val="00F10C86"/>
    <w:rsid w:val="00F24613"/>
    <w:rsid w:val="00F26791"/>
    <w:rsid w:val="00F33F6B"/>
    <w:rsid w:val="00F40583"/>
    <w:rsid w:val="00F55655"/>
    <w:rsid w:val="00F73FC6"/>
    <w:rsid w:val="00F771C2"/>
    <w:rsid w:val="00F8648B"/>
    <w:rsid w:val="00F90A22"/>
    <w:rsid w:val="00FC1754"/>
    <w:rsid w:val="00FD5C25"/>
    <w:rsid w:val="00FE0062"/>
    <w:rsid w:val="00FE1A5A"/>
    <w:rsid w:val="00FF0F9C"/>
    <w:rsid w:val="00FF34AA"/>
    <w:rsid w:val="00FF77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C2A3EABD-646B-4E57-9C76-EC49C7C86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29B7"/>
    <w:pPr>
      <w:suppressAutoHyphens/>
    </w:pPr>
    <w:rPr>
      <w:lang w:eastAsia="ar-SA"/>
    </w:rPr>
  </w:style>
  <w:style w:type="paragraph" w:styleId="Balk1">
    <w:name w:val="heading 1"/>
    <w:basedOn w:val="Normal"/>
    <w:next w:val="Normal"/>
    <w:link w:val="Balk1Char"/>
    <w:qFormat/>
    <w:rsid w:val="006C29B7"/>
    <w:pPr>
      <w:keepNext/>
      <w:tabs>
        <w:tab w:val="num" w:pos="0"/>
      </w:tabs>
      <w:outlineLvl w:val="0"/>
    </w:pPr>
    <w:rPr>
      <w:color w:val="0000FF"/>
      <w:sz w:val="24"/>
    </w:rPr>
  </w:style>
  <w:style w:type="paragraph" w:styleId="Balk2">
    <w:name w:val="heading 2"/>
    <w:basedOn w:val="Normal"/>
    <w:next w:val="Normal"/>
    <w:link w:val="Balk2Char"/>
    <w:qFormat/>
    <w:rsid w:val="006C29B7"/>
    <w:pPr>
      <w:keepNext/>
      <w:tabs>
        <w:tab w:val="num" w:pos="0"/>
      </w:tabs>
      <w:jc w:val="both"/>
      <w:outlineLvl w:val="1"/>
    </w:pPr>
    <w:rPr>
      <w:b/>
      <w:sz w:val="28"/>
    </w:rPr>
  </w:style>
  <w:style w:type="paragraph" w:styleId="Balk3">
    <w:name w:val="heading 3"/>
    <w:basedOn w:val="Normal"/>
    <w:next w:val="Normal"/>
    <w:link w:val="Balk3Char"/>
    <w:qFormat/>
    <w:rsid w:val="006C29B7"/>
    <w:pPr>
      <w:keepNext/>
      <w:tabs>
        <w:tab w:val="num" w:pos="0"/>
      </w:tabs>
      <w:jc w:val="both"/>
      <w:outlineLvl w:val="2"/>
    </w:pPr>
    <w:rPr>
      <w:b/>
      <w:sz w:val="24"/>
    </w:rPr>
  </w:style>
  <w:style w:type="paragraph" w:styleId="Balk4">
    <w:name w:val="heading 4"/>
    <w:basedOn w:val="Normal"/>
    <w:next w:val="Normal"/>
    <w:link w:val="Balk4Char"/>
    <w:qFormat/>
    <w:rsid w:val="006C29B7"/>
    <w:pPr>
      <w:keepNext/>
      <w:tabs>
        <w:tab w:val="num" w:pos="0"/>
      </w:tabs>
      <w:jc w:val="center"/>
      <w:outlineLvl w:val="3"/>
    </w:pPr>
    <w:rPr>
      <w:b/>
      <w:sz w:val="24"/>
    </w:rPr>
  </w:style>
  <w:style w:type="paragraph" w:styleId="Balk5">
    <w:name w:val="heading 5"/>
    <w:basedOn w:val="Normal"/>
    <w:next w:val="Normal"/>
    <w:qFormat/>
    <w:rsid w:val="006C29B7"/>
    <w:pPr>
      <w:keepNext/>
      <w:tabs>
        <w:tab w:val="num" w:pos="0"/>
      </w:tabs>
      <w:spacing w:line="360" w:lineRule="auto"/>
      <w:outlineLvl w:val="4"/>
    </w:pPr>
    <w:rPr>
      <w:rFonts w:ascii="Tahoma" w:hAnsi="Tahoma"/>
      <w:b/>
      <w:sz w:val="28"/>
    </w:rPr>
  </w:style>
  <w:style w:type="paragraph" w:styleId="Balk6">
    <w:name w:val="heading 6"/>
    <w:basedOn w:val="Normal"/>
    <w:next w:val="Normal"/>
    <w:link w:val="Balk6Char"/>
    <w:qFormat/>
    <w:rsid w:val="006C29B7"/>
    <w:pPr>
      <w:keepNext/>
      <w:tabs>
        <w:tab w:val="num" w:pos="0"/>
      </w:tabs>
      <w:jc w:val="center"/>
      <w:outlineLvl w:val="5"/>
    </w:pPr>
    <w:rPr>
      <w:b/>
      <w:sz w:val="32"/>
    </w:rPr>
  </w:style>
  <w:style w:type="paragraph" w:styleId="Balk7">
    <w:name w:val="heading 7"/>
    <w:basedOn w:val="Normal"/>
    <w:next w:val="Normal"/>
    <w:link w:val="Balk7Char"/>
    <w:qFormat/>
    <w:rsid w:val="006C29B7"/>
    <w:pPr>
      <w:keepNext/>
      <w:tabs>
        <w:tab w:val="num" w:pos="0"/>
      </w:tabs>
      <w:spacing w:line="360" w:lineRule="auto"/>
      <w:ind w:left="851"/>
      <w:jc w:val="both"/>
      <w:outlineLvl w:val="6"/>
    </w:pPr>
    <w:rPr>
      <w:sz w:val="24"/>
    </w:rPr>
  </w:style>
  <w:style w:type="paragraph" w:styleId="Balk8">
    <w:name w:val="heading 8"/>
    <w:basedOn w:val="Normal"/>
    <w:next w:val="Normal"/>
    <w:link w:val="Balk8Char"/>
    <w:qFormat/>
    <w:rsid w:val="0025633C"/>
    <w:pPr>
      <w:suppressAutoHyphens w:val="0"/>
      <w:spacing w:before="240" w:after="60"/>
      <w:outlineLvl w:val="7"/>
    </w:pPr>
    <w:rPr>
      <w:i/>
      <w:iCs/>
      <w:sz w:val="24"/>
      <w:szCs w:val="24"/>
      <w:lang w:eastAsia="tr-TR"/>
    </w:rPr>
  </w:style>
  <w:style w:type="paragraph" w:styleId="Balk9">
    <w:name w:val="heading 9"/>
    <w:aliases w:val="jeoloji"/>
    <w:basedOn w:val="Normal"/>
    <w:next w:val="Normal"/>
    <w:qFormat/>
    <w:rsid w:val="0025633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bsatz-Standardschriftart">
    <w:name w:val="Absatz-Standardschriftart"/>
    <w:rsid w:val="006C29B7"/>
  </w:style>
  <w:style w:type="character" w:customStyle="1" w:styleId="WW-Absatz-Standardschriftart">
    <w:name w:val="WW-Absatz-Standardschriftart"/>
    <w:rsid w:val="006C29B7"/>
  </w:style>
  <w:style w:type="character" w:customStyle="1" w:styleId="WW-Absatz-Standardschriftart1">
    <w:name w:val="WW-Absatz-Standardschriftart1"/>
    <w:rsid w:val="006C29B7"/>
  </w:style>
  <w:style w:type="character" w:customStyle="1" w:styleId="WW-Absatz-Standardschriftart11">
    <w:name w:val="WW-Absatz-Standardschriftart11"/>
    <w:rsid w:val="006C29B7"/>
  </w:style>
  <w:style w:type="character" w:customStyle="1" w:styleId="WW-Absatz-Standardschriftart111">
    <w:name w:val="WW-Absatz-Standardschriftart111"/>
    <w:rsid w:val="006C29B7"/>
  </w:style>
  <w:style w:type="character" w:customStyle="1" w:styleId="WW-Absatz-Standardschriftart1111">
    <w:name w:val="WW-Absatz-Standardschriftart1111"/>
    <w:rsid w:val="006C29B7"/>
  </w:style>
  <w:style w:type="character" w:customStyle="1" w:styleId="WW-Absatz-Standardschriftart11111">
    <w:name w:val="WW-Absatz-Standardschriftart11111"/>
    <w:rsid w:val="006C29B7"/>
  </w:style>
  <w:style w:type="character" w:customStyle="1" w:styleId="WW-Absatz-Standardschriftart111111">
    <w:name w:val="WW-Absatz-Standardschriftart111111"/>
    <w:rsid w:val="006C29B7"/>
  </w:style>
  <w:style w:type="character" w:customStyle="1" w:styleId="WW-Absatz-Standardschriftart1111111">
    <w:name w:val="WW-Absatz-Standardschriftart1111111"/>
    <w:rsid w:val="006C29B7"/>
  </w:style>
  <w:style w:type="character" w:customStyle="1" w:styleId="WW-Absatz-Standardschriftart11111111">
    <w:name w:val="WW-Absatz-Standardschriftart11111111"/>
    <w:rsid w:val="006C29B7"/>
  </w:style>
  <w:style w:type="character" w:customStyle="1" w:styleId="WW-Absatz-Standardschriftart111111111">
    <w:name w:val="WW-Absatz-Standardschriftart111111111"/>
    <w:rsid w:val="006C29B7"/>
  </w:style>
  <w:style w:type="character" w:customStyle="1" w:styleId="WW-Absatz-Standardschriftart1111111111">
    <w:name w:val="WW-Absatz-Standardschriftart1111111111"/>
    <w:rsid w:val="006C29B7"/>
  </w:style>
  <w:style w:type="character" w:customStyle="1" w:styleId="WW-Absatz-Standardschriftart11111111111">
    <w:name w:val="WW-Absatz-Standardschriftart11111111111"/>
    <w:rsid w:val="006C29B7"/>
  </w:style>
  <w:style w:type="character" w:customStyle="1" w:styleId="WW-Absatz-Standardschriftart111111111111">
    <w:name w:val="WW-Absatz-Standardschriftart111111111111"/>
    <w:rsid w:val="006C29B7"/>
  </w:style>
  <w:style w:type="character" w:customStyle="1" w:styleId="WW-Absatz-Standardschriftart1111111111111">
    <w:name w:val="WW-Absatz-Standardschriftart1111111111111"/>
    <w:rsid w:val="006C29B7"/>
  </w:style>
  <w:style w:type="character" w:customStyle="1" w:styleId="WW8Num2z0">
    <w:name w:val="WW8Num2z0"/>
    <w:rsid w:val="006C29B7"/>
    <w:rPr>
      <w:rFonts w:ascii="Symbol" w:hAnsi="Symbol"/>
    </w:rPr>
  </w:style>
  <w:style w:type="character" w:customStyle="1" w:styleId="WW8Num3z0">
    <w:name w:val="WW8Num3z0"/>
    <w:rsid w:val="006C29B7"/>
    <w:rPr>
      <w:rFonts w:ascii="StarSymbol" w:hAnsi="StarSymbol"/>
    </w:rPr>
  </w:style>
  <w:style w:type="character" w:customStyle="1" w:styleId="WW-Absatz-Standardschriftart11111111111111">
    <w:name w:val="WW-Absatz-Standardschriftart11111111111111"/>
    <w:rsid w:val="006C29B7"/>
  </w:style>
  <w:style w:type="character" w:customStyle="1" w:styleId="WW-WW8Num2z0">
    <w:name w:val="WW-WW8Num2z0"/>
    <w:rsid w:val="006C29B7"/>
    <w:rPr>
      <w:rFonts w:ascii="Symbol" w:hAnsi="Symbol"/>
    </w:rPr>
  </w:style>
  <w:style w:type="character" w:customStyle="1" w:styleId="WW-WW8Num3z0">
    <w:name w:val="WW-WW8Num3z0"/>
    <w:rsid w:val="006C29B7"/>
    <w:rPr>
      <w:rFonts w:ascii="StarSymbol" w:hAnsi="StarSymbol"/>
    </w:rPr>
  </w:style>
  <w:style w:type="character" w:customStyle="1" w:styleId="WW-Absatz-Standardschriftart111111111111111">
    <w:name w:val="WW-Absatz-Standardschriftart111111111111111"/>
    <w:rsid w:val="006C29B7"/>
  </w:style>
  <w:style w:type="character" w:customStyle="1" w:styleId="WW8Num6z0">
    <w:name w:val="WW8Num6z0"/>
    <w:rsid w:val="006C29B7"/>
    <w:rPr>
      <w:rFonts w:ascii="Symbol" w:hAnsi="Symbol"/>
    </w:rPr>
  </w:style>
  <w:style w:type="character" w:customStyle="1" w:styleId="WW8Num6z1">
    <w:name w:val="WW8Num6z1"/>
    <w:rsid w:val="006C29B7"/>
    <w:rPr>
      <w:rFonts w:ascii="Courier New" w:hAnsi="Courier New"/>
    </w:rPr>
  </w:style>
  <w:style w:type="character" w:customStyle="1" w:styleId="WW8Num6z2">
    <w:name w:val="WW8Num6z2"/>
    <w:rsid w:val="006C29B7"/>
    <w:rPr>
      <w:rFonts w:ascii="Wingdings" w:hAnsi="Wingdings"/>
    </w:rPr>
  </w:style>
  <w:style w:type="character" w:customStyle="1" w:styleId="WW-VarsaylanParagrafYazTipi">
    <w:name w:val="WW-Varsayılan Paragraf Yazı Tipi"/>
    <w:rsid w:val="006C29B7"/>
  </w:style>
  <w:style w:type="character" w:styleId="SayfaNumaras">
    <w:name w:val="page number"/>
    <w:basedOn w:val="WW-VarsaylanParagrafYazTipi"/>
    <w:semiHidden/>
    <w:rsid w:val="006C29B7"/>
  </w:style>
  <w:style w:type="character" w:customStyle="1" w:styleId="Numaralamakarakterleri">
    <w:name w:val="Numaralama karakterleri"/>
    <w:rsid w:val="006C29B7"/>
  </w:style>
  <w:style w:type="character" w:customStyle="1" w:styleId="WW-Numaralamakarakterleri">
    <w:name w:val="WW-Numaralama karakterleri"/>
    <w:rsid w:val="006C29B7"/>
  </w:style>
  <w:style w:type="character" w:customStyle="1" w:styleId="WW-Numaralamakarakterleri1">
    <w:name w:val="WW-Numaralama karakterleri1"/>
    <w:rsid w:val="006C29B7"/>
  </w:style>
  <w:style w:type="character" w:customStyle="1" w:styleId="WW-Numaralamakarakterleri11">
    <w:name w:val="WW-Numaralama karakterleri11"/>
    <w:rsid w:val="006C29B7"/>
  </w:style>
  <w:style w:type="character" w:customStyle="1" w:styleId="WW-Numaralamakarakterleri111">
    <w:name w:val="WW-Numaralama karakterleri111"/>
    <w:rsid w:val="006C29B7"/>
  </w:style>
  <w:style w:type="character" w:customStyle="1" w:styleId="WW-Numaralamakarakterleri1111">
    <w:name w:val="WW-Numaralama karakterleri1111"/>
    <w:rsid w:val="006C29B7"/>
  </w:style>
  <w:style w:type="character" w:customStyle="1" w:styleId="WW-Numaralamakarakterleri11111">
    <w:name w:val="WW-Numaralama karakterleri11111"/>
    <w:rsid w:val="006C29B7"/>
  </w:style>
  <w:style w:type="character" w:customStyle="1" w:styleId="WW-Numaralamakarakterleri111111">
    <w:name w:val="WW-Numaralama karakterleri111111"/>
    <w:rsid w:val="006C29B7"/>
  </w:style>
  <w:style w:type="character" w:customStyle="1" w:styleId="WW-Numaralamakarakterleri1111111">
    <w:name w:val="WW-Numaralama karakterleri1111111"/>
    <w:rsid w:val="006C29B7"/>
  </w:style>
  <w:style w:type="character" w:customStyle="1" w:styleId="WW-Numaralamakarakterleri11111111">
    <w:name w:val="WW-Numaralama karakterleri11111111"/>
    <w:rsid w:val="006C29B7"/>
  </w:style>
  <w:style w:type="character" w:customStyle="1" w:styleId="WW-Numaralamakarakterleri111111111">
    <w:name w:val="WW-Numaralama karakterleri111111111"/>
    <w:rsid w:val="006C29B7"/>
  </w:style>
  <w:style w:type="character" w:customStyle="1" w:styleId="WW-Numaralamakarakterleri1111111111">
    <w:name w:val="WW-Numaralama karakterleri1111111111"/>
    <w:rsid w:val="006C29B7"/>
  </w:style>
  <w:style w:type="paragraph" w:customStyle="1" w:styleId="Balk">
    <w:name w:val="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styleId="GvdeMetni">
    <w:name w:val="Body Text"/>
    <w:basedOn w:val="Normal"/>
    <w:link w:val="GvdeMetniChar"/>
    <w:semiHidden/>
    <w:rsid w:val="006C29B7"/>
    <w:pPr>
      <w:pBdr>
        <w:bottom w:val="single" w:sz="8" w:space="1" w:color="000000"/>
      </w:pBdr>
    </w:pPr>
    <w:rPr>
      <w:sz w:val="24"/>
    </w:rPr>
  </w:style>
  <w:style w:type="paragraph" w:styleId="Liste">
    <w:name w:val="List"/>
    <w:basedOn w:val="GvdeMetni"/>
    <w:semiHidden/>
    <w:rsid w:val="006C29B7"/>
    <w:rPr>
      <w:rFonts w:cs="Tahoma"/>
    </w:rPr>
  </w:style>
  <w:style w:type="paragraph" w:customStyle="1" w:styleId="ResimYazs1">
    <w:name w:val="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Dizin">
    <w:name w:val="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">
    <w:name w:val="WW-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">
    <w:name w:val="WW-Resim Yazısı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">
    <w:name w:val="WW-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1">
    <w:name w:val="WW-Başlık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">
    <w:name w:val="WW-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">
    <w:name w:val="WW-Dizin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">
    <w:name w:val="WW-Başlık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">
    <w:name w:val="WW-Resim Yazısı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">
    <w:name w:val="WW-Dizin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">
    <w:name w:val="WW-Başlık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">
    <w:name w:val="WW-Resim Yazısı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">
    <w:name w:val="WW-Dizin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">
    <w:name w:val="WW-Başlık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">
    <w:name w:val="WW-Resim Yazısı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">
    <w:name w:val="WW-Dizin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">
    <w:name w:val="WW-Başlık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">
    <w:name w:val="WW-Resim Yazısı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">
    <w:name w:val="WW-Dizin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">
    <w:name w:val="WW-Başlık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">
    <w:name w:val="WW-Resim Yazısı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">
    <w:name w:val="WW-Dizin111111"/>
    <w:basedOn w:val="Normal"/>
    <w:rsid w:val="006C29B7"/>
    <w:pPr>
      <w:suppressLineNumbers/>
    </w:pPr>
    <w:rPr>
      <w:rFonts w:ascii="Arial" w:hAnsi="Arial"/>
    </w:rPr>
  </w:style>
  <w:style w:type="paragraph" w:customStyle="1" w:styleId="WW-ResimYazs1111111">
    <w:name w:val="WW-Resim Yazısı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">
    <w:name w:val="WW-Dizin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">
    <w:name w:val="WW-Başlık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">
    <w:name w:val="WW-Resim Yazısı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">
    <w:name w:val="WW-Dizin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">
    <w:name w:val="WW-Başlık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">
    <w:name w:val="WW-Resim Yazısı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">
    <w:name w:val="WW-Dizin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">
    <w:name w:val="WW-Başlık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">
    <w:name w:val="WW-Resim Yazısı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">
    <w:name w:val="WW-Dizin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">
    <w:name w:val="WW-Başlık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">
    <w:name w:val="WW-Resim Yazısı1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1">
    <w:name w:val="WW-Dizin1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1">
    <w:name w:val="WW-Başlık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">
    <w:name w:val="WW-Başlık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">
    <w:name w:val="WW-Başlık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1">
    <w:name w:val="WW-Başlık1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1">
    <w:name w:val="WW-Resim Yazısı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">
    <w:name w:val="WW-Resim Yazısı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">
    <w:name w:val="WW-Resim Yazısı1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1">
    <w:name w:val="WW-Resim Yazısı111111111111111"/>
    <w:basedOn w:val="Normal"/>
    <w:rsid w:val="006C29B7"/>
    <w:pPr>
      <w:suppressLineNumbers/>
      <w:spacing w:before="120" w:after="120"/>
    </w:pPr>
    <w:rPr>
      <w:rFonts w:cs="Tahoma"/>
      <w:i/>
      <w:iCs/>
    </w:rPr>
  </w:style>
  <w:style w:type="paragraph" w:customStyle="1" w:styleId="WW-Dizin111111111111">
    <w:name w:val="WW-Dizin111111111111"/>
    <w:basedOn w:val="Normal"/>
    <w:rsid w:val="006C29B7"/>
    <w:pPr>
      <w:suppressLineNumbers/>
    </w:pPr>
  </w:style>
  <w:style w:type="paragraph" w:customStyle="1" w:styleId="WW-Dizin1111111111111">
    <w:name w:val="WW-Dizin1111111111111"/>
    <w:basedOn w:val="Normal"/>
    <w:rsid w:val="006C29B7"/>
    <w:pPr>
      <w:suppressLineNumbers/>
    </w:pPr>
  </w:style>
  <w:style w:type="paragraph" w:customStyle="1" w:styleId="WW-Dizin11111111111111">
    <w:name w:val="WW-Dizin11111111111111"/>
    <w:basedOn w:val="Normal"/>
    <w:rsid w:val="006C29B7"/>
    <w:pPr>
      <w:suppressLineNumbers/>
    </w:pPr>
  </w:style>
  <w:style w:type="paragraph" w:customStyle="1" w:styleId="WW-Dizin111111111111111">
    <w:name w:val="WW-Dizin111111111111111"/>
    <w:basedOn w:val="Normal"/>
    <w:rsid w:val="006C29B7"/>
    <w:pPr>
      <w:suppressLineNumbers/>
    </w:pPr>
    <w:rPr>
      <w:rFonts w:cs="Tahoma"/>
    </w:rPr>
  </w:style>
  <w:style w:type="paragraph" w:customStyle="1" w:styleId="WW-Balk111111111111111">
    <w:name w:val="WW-Başlık111111111111111"/>
    <w:basedOn w:val="Normal"/>
    <w:next w:val="GvdeMetni"/>
    <w:rsid w:val="006C29B7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customStyle="1" w:styleId="WW-GvdeMetni2">
    <w:name w:val="WW-Gövde Metni 2"/>
    <w:basedOn w:val="Normal"/>
    <w:rsid w:val="006C29B7"/>
    <w:pPr>
      <w:jc w:val="both"/>
    </w:pPr>
    <w:rPr>
      <w:sz w:val="24"/>
    </w:rPr>
  </w:style>
  <w:style w:type="paragraph" w:styleId="GvdeMetniGirintisi">
    <w:name w:val="Body Text Indent"/>
    <w:basedOn w:val="Normal"/>
    <w:link w:val="GvdeMetniGirintisiChar"/>
    <w:semiHidden/>
    <w:rsid w:val="006C29B7"/>
    <w:pPr>
      <w:ind w:firstLine="851"/>
      <w:jc w:val="both"/>
    </w:pPr>
    <w:rPr>
      <w:sz w:val="24"/>
    </w:rPr>
  </w:style>
  <w:style w:type="paragraph" w:customStyle="1" w:styleId="WW-GvdeMetni3">
    <w:name w:val="WW-Gövde Metni 3"/>
    <w:basedOn w:val="Normal"/>
    <w:rsid w:val="006C29B7"/>
    <w:pPr>
      <w:jc w:val="both"/>
    </w:pPr>
    <w:rPr>
      <w:b/>
      <w:sz w:val="24"/>
    </w:rPr>
  </w:style>
  <w:style w:type="paragraph" w:customStyle="1" w:styleId="WW-GvdeMetniGirintisi2">
    <w:name w:val="WW-Gövde Metni Girintisi 2"/>
    <w:basedOn w:val="Normal"/>
    <w:rsid w:val="006C29B7"/>
    <w:pPr>
      <w:spacing w:line="360" w:lineRule="auto"/>
      <w:ind w:firstLine="851"/>
      <w:jc w:val="both"/>
    </w:pPr>
    <w:rPr>
      <w:color w:val="000000"/>
      <w:sz w:val="24"/>
    </w:rPr>
  </w:style>
  <w:style w:type="paragraph" w:customStyle="1" w:styleId="WW-GvdeMetniGirintisi3">
    <w:name w:val="WW-Gövde Metni Girintisi 3"/>
    <w:basedOn w:val="Normal"/>
    <w:rsid w:val="006C29B7"/>
    <w:pPr>
      <w:ind w:firstLine="851"/>
    </w:pPr>
    <w:rPr>
      <w:sz w:val="24"/>
    </w:rPr>
  </w:style>
  <w:style w:type="paragraph" w:customStyle="1" w:styleId="WW-DzMetin">
    <w:name w:val="WW-Düz Metin"/>
    <w:basedOn w:val="Normal"/>
    <w:rsid w:val="006C29B7"/>
    <w:rPr>
      <w:rFonts w:ascii="Courier New" w:hAnsi="Courier New"/>
    </w:rPr>
  </w:style>
  <w:style w:type="paragraph" w:styleId="stbilgi">
    <w:name w:val="header"/>
    <w:basedOn w:val="Normal"/>
    <w:link w:val="stbilgiChar"/>
    <w:semiHidden/>
    <w:rsid w:val="006C29B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semiHidden/>
    <w:rsid w:val="006C29B7"/>
    <w:pPr>
      <w:tabs>
        <w:tab w:val="center" w:pos="4536"/>
        <w:tab w:val="right" w:pos="9072"/>
      </w:tabs>
    </w:pPr>
  </w:style>
  <w:style w:type="paragraph" w:customStyle="1" w:styleId="Tabloierii">
    <w:name w:val="Tablo içeriği"/>
    <w:basedOn w:val="GvdeMetni"/>
    <w:rsid w:val="006C29B7"/>
    <w:pPr>
      <w:suppressLineNumbers/>
    </w:pPr>
  </w:style>
  <w:style w:type="paragraph" w:customStyle="1" w:styleId="WW-Tabloierii">
    <w:name w:val="WW-Tablo içeriği"/>
    <w:basedOn w:val="GvdeMetni"/>
    <w:rsid w:val="006C29B7"/>
    <w:pPr>
      <w:suppressLineNumbers/>
    </w:pPr>
  </w:style>
  <w:style w:type="paragraph" w:customStyle="1" w:styleId="WW-Tabloierii1">
    <w:name w:val="WW-Tablo içeriği1"/>
    <w:basedOn w:val="GvdeMetni"/>
    <w:rsid w:val="006C29B7"/>
    <w:pPr>
      <w:suppressLineNumbers/>
    </w:pPr>
  </w:style>
  <w:style w:type="paragraph" w:customStyle="1" w:styleId="WW-Tabloierii11">
    <w:name w:val="WW-Tablo içeriği11"/>
    <w:basedOn w:val="GvdeMetni"/>
    <w:rsid w:val="006C29B7"/>
    <w:pPr>
      <w:suppressLineNumbers/>
    </w:pPr>
  </w:style>
  <w:style w:type="paragraph" w:customStyle="1" w:styleId="WW-Tabloierii111">
    <w:name w:val="WW-Tablo içeriği111"/>
    <w:basedOn w:val="GvdeMetni"/>
    <w:rsid w:val="006C29B7"/>
    <w:pPr>
      <w:suppressLineNumbers/>
    </w:pPr>
  </w:style>
  <w:style w:type="paragraph" w:customStyle="1" w:styleId="WW-Tabloierii1111">
    <w:name w:val="WW-Tablo içeriği1111"/>
    <w:basedOn w:val="GvdeMetni"/>
    <w:rsid w:val="006C29B7"/>
    <w:pPr>
      <w:suppressLineNumbers/>
    </w:pPr>
  </w:style>
  <w:style w:type="paragraph" w:customStyle="1" w:styleId="WW-Tabloierii11111">
    <w:name w:val="WW-Tablo içeriği11111"/>
    <w:basedOn w:val="GvdeMetni"/>
    <w:rsid w:val="006C29B7"/>
    <w:pPr>
      <w:suppressLineNumbers/>
    </w:pPr>
  </w:style>
  <w:style w:type="paragraph" w:customStyle="1" w:styleId="WW-Tabloierii111111">
    <w:name w:val="WW-Tablo içeriği111111"/>
    <w:basedOn w:val="GvdeMetni"/>
    <w:rsid w:val="006C29B7"/>
    <w:pPr>
      <w:suppressLineNumbers/>
    </w:pPr>
  </w:style>
  <w:style w:type="paragraph" w:customStyle="1" w:styleId="WW-Tabloierii1111111">
    <w:name w:val="WW-Tablo içeriği1111111"/>
    <w:basedOn w:val="GvdeMetni"/>
    <w:rsid w:val="006C29B7"/>
    <w:pPr>
      <w:suppressLineNumbers/>
    </w:pPr>
  </w:style>
  <w:style w:type="paragraph" w:customStyle="1" w:styleId="WW-Tabloierii11111111">
    <w:name w:val="WW-Tablo içeriği11111111"/>
    <w:basedOn w:val="GvdeMetni"/>
    <w:rsid w:val="006C29B7"/>
    <w:pPr>
      <w:suppressLineNumbers/>
    </w:pPr>
  </w:style>
  <w:style w:type="paragraph" w:customStyle="1" w:styleId="WW-Tabloierii111111111">
    <w:name w:val="WW-Tablo içeriği111111111"/>
    <w:basedOn w:val="GvdeMetni"/>
    <w:rsid w:val="006C29B7"/>
    <w:pPr>
      <w:suppressLineNumbers/>
    </w:pPr>
  </w:style>
  <w:style w:type="paragraph" w:customStyle="1" w:styleId="WW-Tabloierii1111111111">
    <w:name w:val="WW-Tablo içeriği1111111111"/>
    <w:basedOn w:val="GvdeMetni"/>
    <w:rsid w:val="006C29B7"/>
    <w:pPr>
      <w:suppressLineNumbers/>
    </w:pPr>
  </w:style>
  <w:style w:type="paragraph" w:customStyle="1" w:styleId="WW-Tabloierii11111111111">
    <w:name w:val="WW-Tablo içeriği11111111111"/>
    <w:basedOn w:val="GvdeMetni"/>
    <w:rsid w:val="006C29B7"/>
    <w:pPr>
      <w:suppressLineNumbers/>
    </w:pPr>
  </w:style>
  <w:style w:type="paragraph" w:customStyle="1" w:styleId="WW-Tabloierii111111111111">
    <w:name w:val="WW-Tablo içeriği111111111111"/>
    <w:basedOn w:val="GvdeMetni"/>
    <w:rsid w:val="006C29B7"/>
    <w:pPr>
      <w:suppressLineNumbers/>
    </w:pPr>
  </w:style>
  <w:style w:type="paragraph" w:customStyle="1" w:styleId="WW-Tabloierii1111111111111">
    <w:name w:val="WW-Tablo içeriği1111111111111"/>
    <w:basedOn w:val="GvdeMetni"/>
    <w:rsid w:val="006C29B7"/>
    <w:pPr>
      <w:suppressLineNumbers/>
    </w:pPr>
  </w:style>
  <w:style w:type="paragraph" w:customStyle="1" w:styleId="WW-Tabloierii11111111111111">
    <w:name w:val="WW-Tablo içeriği11111111111111"/>
    <w:basedOn w:val="GvdeMetni"/>
    <w:rsid w:val="006C29B7"/>
    <w:pPr>
      <w:suppressLineNumbers/>
    </w:pPr>
  </w:style>
  <w:style w:type="paragraph" w:customStyle="1" w:styleId="WW-Tabloierii111111111111111">
    <w:name w:val="WW-Tablo içeriği111111111111111"/>
    <w:basedOn w:val="GvdeMetni"/>
    <w:rsid w:val="006C29B7"/>
    <w:pPr>
      <w:suppressLineNumbers/>
    </w:pPr>
  </w:style>
  <w:style w:type="paragraph" w:customStyle="1" w:styleId="Tablobal">
    <w:name w:val="Tablo başlığı"/>
    <w:basedOn w:val="Tabloierii"/>
    <w:rsid w:val="006C29B7"/>
    <w:pPr>
      <w:jc w:val="center"/>
    </w:pPr>
    <w:rPr>
      <w:b/>
      <w:bCs/>
      <w:i/>
      <w:iCs/>
    </w:rPr>
  </w:style>
  <w:style w:type="paragraph" w:customStyle="1" w:styleId="WW-Tablobal">
    <w:name w:val="WW-Tablo başlığı"/>
    <w:basedOn w:val="WW-Tabloierii"/>
    <w:rsid w:val="006C29B7"/>
    <w:pPr>
      <w:jc w:val="center"/>
    </w:pPr>
    <w:rPr>
      <w:b/>
      <w:bCs/>
      <w:i/>
      <w:iCs/>
    </w:rPr>
  </w:style>
  <w:style w:type="paragraph" w:customStyle="1" w:styleId="WW-Tablobal1">
    <w:name w:val="WW-Tablo başlığı1"/>
    <w:basedOn w:val="WW-Tabloierii1"/>
    <w:rsid w:val="006C29B7"/>
    <w:pPr>
      <w:jc w:val="center"/>
    </w:pPr>
    <w:rPr>
      <w:b/>
      <w:bCs/>
      <w:i/>
      <w:iCs/>
    </w:rPr>
  </w:style>
  <w:style w:type="paragraph" w:customStyle="1" w:styleId="WW-Tablobal11">
    <w:name w:val="WW-Tablo başlığı11"/>
    <w:basedOn w:val="WW-Tabloierii11"/>
    <w:rsid w:val="006C29B7"/>
    <w:pPr>
      <w:jc w:val="center"/>
    </w:pPr>
    <w:rPr>
      <w:b/>
      <w:bCs/>
      <w:i/>
      <w:iCs/>
    </w:rPr>
  </w:style>
  <w:style w:type="paragraph" w:customStyle="1" w:styleId="WW-Tablobal111">
    <w:name w:val="WW-Tablo başlığı111"/>
    <w:basedOn w:val="WW-Tabloierii111"/>
    <w:rsid w:val="006C29B7"/>
    <w:pPr>
      <w:jc w:val="center"/>
    </w:pPr>
    <w:rPr>
      <w:b/>
      <w:bCs/>
      <w:i/>
      <w:iCs/>
    </w:rPr>
  </w:style>
  <w:style w:type="paragraph" w:customStyle="1" w:styleId="WW-Tablobal1111">
    <w:name w:val="WW-Tablo başlığı1111"/>
    <w:basedOn w:val="WW-Tabloierii1111"/>
    <w:rsid w:val="006C29B7"/>
    <w:pPr>
      <w:jc w:val="center"/>
    </w:pPr>
    <w:rPr>
      <w:b/>
      <w:bCs/>
      <w:i/>
      <w:iCs/>
    </w:rPr>
  </w:style>
  <w:style w:type="paragraph" w:customStyle="1" w:styleId="WW-Tablobal11111">
    <w:name w:val="WW-Tablo başlığı11111"/>
    <w:basedOn w:val="WW-Tabloierii11111"/>
    <w:rsid w:val="006C29B7"/>
    <w:pPr>
      <w:jc w:val="center"/>
    </w:pPr>
    <w:rPr>
      <w:b/>
      <w:bCs/>
      <w:i/>
      <w:iCs/>
    </w:rPr>
  </w:style>
  <w:style w:type="paragraph" w:customStyle="1" w:styleId="WW-Tablobal111111">
    <w:name w:val="WW-Tablo başlığı111111"/>
    <w:basedOn w:val="WW-Tabloierii111111"/>
    <w:rsid w:val="006C29B7"/>
    <w:pPr>
      <w:jc w:val="center"/>
    </w:pPr>
    <w:rPr>
      <w:b/>
      <w:bCs/>
      <w:i/>
      <w:iCs/>
    </w:rPr>
  </w:style>
  <w:style w:type="paragraph" w:customStyle="1" w:styleId="WW-Tablobal1111111">
    <w:name w:val="WW-Tablo başlığı1111111"/>
    <w:basedOn w:val="WW-Tabloierii1111111"/>
    <w:rsid w:val="006C29B7"/>
    <w:pPr>
      <w:jc w:val="center"/>
    </w:pPr>
    <w:rPr>
      <w:b/>
      <w:bCs/>
      <w:i/>
      <w:iCs/>
    </w:rPr>
  </w:style>
  <w:style w:type="paragraph" w:customStyle="1" w:styleId="WW-Tablobal11111111">
    <w:name w:val="WW-Tablo başlığı11111111"/>
    <w:basedOn w:val="WW-Tabloierii11111111"/>
    <w:rsid w:val="006C29B7"/>
    <w:pPr>
      <w:jc w:val="center"/>
    </w:pPr>
    <w:rPr>
      <w:b/>
      <w:bCs/>
      <w:i/>
      <w:iCs/>
    </w:rPr>
  </w:style>
  <w:style w:type="paragraph" w:customStyle="1" w:styleId="WW-Tablobal111111111">
    <w:name w:val="WW-Tablo başlığı111111111"/>
    <w:basedOn w:val="WW-Tabloierii111111111"/>
    <w:rsid w:val="006C29B7"/>
    <w:pPr>
      <w:jc w:val="center"/>
    </w:pPr>
    <w:rPr>
      <w:b/>
      <w:bCs/>
      <w:i/>
      <w:iCs/>
    </w:rPr>
  </w:style>
  <w:style w:type="paragraph" w:customStyle="1" w:styleId="WW-Tablobal1111111111">
    <w:name w:val="WW-Tablo başlığı1111111111"/>
    <w:basedOn w:val="WW-Tabloierii1111111111"/>
    <w:rsid w:val="006C29B7"/>
    <w:pPr>
      <w:jc w:val="center"/>
    </w:pPr>
    <w:rPr>
      <w:b/>
      <w:bCs/>
      <w:i/>
      <w:iCs/>
    </w:rPr>
  </w:style>
  <w:style w:type="paragraph" w:customStyle="1" w:styleId="WW-Tablobal11111111111">
    <w:name w:val="WW-Tablo başlığı11111111111"/>
    <w:basedOn w:val="WW-Tabloierii11111111111"/>
    <w:rsid w:val="006C29B7"/>
    <w:pPr>
      <w:jc w:val="center"/>
    </w:pPr>
    <w:rPr>
      <w:b/>
      <w:bCs/>
      <w:i/>
      <w:iCs/>
    </w:rPr>
  </w:style>
  <w:style w:type="paragraph" w:customStyle="1" w:styleId="WW-Tablobal111111111111">
    <w:name w:val="WW-Tablo başlığı111111111111"/>
    <w:basedOn w:val="WW-Tabloierii111111111111"/>
    <w:rsid w:val="006C29B7"/>
    <w:pPr>
      <w:jc w:val="center"/>
    </w:pPr>
    <w:rPr>
      <w:b/>
      <w:bCs/>
      <w:i/>
      <w:iCs/>
    </w:rPr>
  </w:style>
  <w:style w:type="paragraph" w:customStyle="1" w:styleId="WW-Tablobal1111111111111">
    <w:name w:val="WW-Tablo başlığı1111111111111"/>
    <w:basedOn w:val="WW-Tabloierii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">
    <w:name w:val="WW-Tablo başlığı11111111111111"/>
    <w:basedOn w:val="WW-Tabloierii1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1">
    <w:name w:val="WW-Tablo başlığı111111111111111"/>
    <w:basedOn w:val="WW-Tabloierii111111111111111"/>
    <w:rsid w:val="006C29B7"/>
    <w:pPr>
      <w:jc w:val="center"/>
    </w:pPr>
    <w:rPr>
      <w:b/>
      <w:bCs/>
      <w:i/>
      <w:iCs/>
    </w:rPr>
  </w:style>
  <w:style w:type="paragraph" w:customStyle="1" w:styleId="Tabloerii">
    <w:name w:val="Tablo İçeriği"/>
    <w:basedOn w:val="Normal"/>
    <w:rsid w:val="006C29B7"/>
    <w:pPr>
      <w:suppressLineNumbers/>
    </w:pPr>
  </w:style>
  <w:style w:type="paragraph" w:customStyle="1" w:styleId="TabloBal0">
    <w:name w:val="Tablo Başlığı"/>
    <w:basedOn w:val="Tabloerii"/>
    <w:rsid w:val="006C29B7"/>
    <w:pPr>
      <w:jc w:val="center"/>
    </w:pPr>
    <w:rPr>
      <w:b/>
      <w:bCs/>
    </w:rPr>
  </w:style>
  <w:style w:type="table" w:styleId="TabloKlavuzu">
    <w:name w:val="Table Grid"/>
    <w:basedOn w:val="NormalTablo"/>
    <w:rsid w:val="00FD5C2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Char">
    <w:name w:val="Gövde Metni Char"/>
    <w:basedOn w:val="VarsaylanParagrafYazTipi"/>
    <w:link w:val="GvdeMetni"/>
    <w:rsid w:val="0025633C"/>
    <w:rPr>
      <w:sz w:val="24"/>
      <w:lang w:val="tr-TR" w:eastAsia="ar-SA" w:bidi="ar-SA"/>
    </w:rPr>
  </w:style>
  <w:style w:type="paragraph" w:styleId="KonuBal">
    <w:name w:val="Title"/>
    <w:basedOn w:val="Normal"/>
    <w:qFormat/>
    <w:rsid w:val="0025633C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bCs/>
      <w:sz w:val="24"/>
      <w:lang w:eastAsia="tr-TR"/>
    </w:rPr>
  </w:style>
  <w:style w:type="paragraph" w:styleId="ResimYazs">
    <w:name w:val="caption"/>
    <w:basedOn w:val="Normal"/>
    <w:next w:val="Normal"/>
    <w:qFormat/>
    <w:rsid w:val="0025633C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b/>
      <w:bCs/>
      <w:i/>
      <w:iCs/>
      <w:sz w:val="22"/>
      <w:lang w:eastAsia="tr-TR"/>
    </w:rPr>
  </w:style>
  <w:style w:type="character" w:customStyle="1" w:styleId="AltbilgiChar">
    <w:name w:val="Altbilgi Char"/>
    <w:basedOn w:val="VarsaylanParagrafYazTipi"/>
    <w:link w:val="Altbilgi"/>
    <w:rsid w:val="0025633C"/>
    <w:rPr>
      <w:lang w:val="tr-TR" w:eastAsia="ar-SA" w:bidi="ar-SA"/>
    </w:rPr>
  </w:style>
  <w:style w:type="paragraph" w:styleId="GvdeMetni2">
    <w:name w:val="Body Text 2"/>
    <w:basedOn w:val="Normal"/>
    <w:link w:val="GvdeMetni2Char"/>
    <w:rsid w:val="0025633C"/>
    <w:pPr>
      <w:suppressAutoHyphens w:val="0"/>
      <w:spacing w:after="120" w:line="480" w:lineRule="auto"/>
    </w:pPr>
    <w:rPr>
      <w:sz w:val="24"/>
      <w:szCs w:val="24"/>
      <w:lang w:eastAsia="tr-TR"/>
    </w:rPr>
  </w:style>
  <w:style w:type="paragraph" w:styleId="GvdeMetniGirintisi3">
    <w:name w:val="Body Text Indent 3"/>
    <w:basedOn w:val="Normal"/>
    <w:link w:val="GvdeMetniGirintisi3Char"/>
    <w:rsid w:val="0025633C"/>
    <w:pPr>
      <w:suppressAutoHyphens w:val="0"/>
      <w:spacing w:after="120"/>
      <w:ind w:left="283"/>
    </w:pPr>
    <w:rPr>
      <w:sz w:val="16"/>
      <w:szCs w:val="16"/>
      <w:lang w:eastAsia="tr-TR"/>
    </w:rPr>
  </w:style>
  <w:style w:type="paragraph" w:styleId="GvdeMetni3">
    <w:name w:val="Body Text 3"/>
    <w:basedOn w:val="Normal"/>
    <w:link w:val="GvdeMetni3Char"/>
    <w:rsid w:val="0025633C"/>
    <w:pPr>
      <w:suppressAutoHyphens w:val="0"/>
      <w:spacing w:after="120"/>
    </w:pPr>
    <w:rPr>
      <w:sz w:val="16"/>
      <w:szCs w:val="16"/>
      <w:lang w:eastAsia="tr-TR"/>
    </w:rPr>
  </w:style>
  <w:style w:type="paragraph" w:styleId="NormalWeb">
    <w:name w:val="Normal (Web)"/>
    <w:basedOn w:val="Normal"/>
    <w:link w:val="NormalWebChar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styleId="T1">
    <w:name w:val="toc 1"/>
    <w:basedOn w:val="Normal"/>
    <w:next w:val="Normal"/>
    <w:autoRedefine/>
    <w:rsid w:val="0025633C"/>
    <w:pPr>
      <w:suppressAutoHyphens w:val="0"/>
      <w:spacing w:before="120" w:after="120"/>
    </w:pPr>
    <w:rPr>
      <w:b/>
      <w:bCs/>
      <w:caps/>
      <w:lang w:eastAsia="tr-TR"/>
    </w:rPr>
  </w:style>
  <w:style w:type="paragraph" w:styleId="T2">
    <w:name w:val="toc 2"/>
    <w:basedOn w:val="Normal"/>
    <w:next w:val="Normal"/>
    <w:autoRedefine/>
    <w:rsid w:val="0025633C"/>
    <w:pPr>
      <w:suppressAutoHyphens w:val="0"/>
      <w:ind w:left="240"/>
    </w:pPr>
    <w:rPr>
      <w:smallCaps/>
      <w:lang w:eastAsia="tr-TR"/>
    </w:rPr>
  </w:style>
  <w:style w:type="paragraph" w:styleId="T3">
    <w:name w:val="toc 3"/>
    <w:basedOn w:val="Normal"/>
    <w:next w:val="Normal"/>
    <w:autoRedefine/>
    <w:rsid w:val="0025633C"/>
    <w:pPr>
      <w:suppressAutoHyphens w:val="0"/>
      <w:ind w:left="480"/>
    </w:pPr>
    <w:rPr>
      <w:i/>
      <w:iCs/>
      <w:lang w:eastAsia="tr-TR"/>
    </w:rPr>
  </w:style>
  <w:style w:type="character" w:styleId="Kpr">
    <w:name w:val="Hyperlink"/>
    <w:basedOn w:val="VarsaylanParagrafYazTipi"/>
    <w:rsid w:val="0025633C"/>
    <w:rPr>
      <w:color w:val="0000FF"/>
      <w:u w:val="single"/>
    </w:rPr>
  </w:style>
  <w:style w:type="paragraph" w:styleId="ekillerTablosu">
    <w:name w:val="table of figures"/>
    <w:basedOn w:val="Normal"/>
    <w:next w:val="Normal"/>
    <w:rsid w:val="0025633C"/>
    <w:pPr>
      <w:suppressAutoHyphens w:val="0"/>
      <w:ind w:left="480" w:hanging="480"/>
    </w:pPr>
    <w:rPr>
      <w:smallCaps/>
      <w:lang w:eastAsia="tr-TR"/>
    </w:rPr>
  </w:style>
  <w:style w:type="paragraph" w:styleId="Dizin1">
    <w:name w:val="index 1"/>
    <w:basedOn w:val="Normal"/>
    <w:next w:val="Normal"/>
    <w:autoRedefine/>
    <w:semiHidden/>
    <w:rsid w:val="0025633C"/>
    <w:pPr>
      <w:suppressAutoHyphens w:val="0"/>
      <w:ind w:left="240" w:hanging="240"/>
    </w:pPr>
    <w:rPr>
      <w:sz w:val="24"/>
      <w:szCs w:val="24"/>
      <w:lang w:eastAsia="tr-TR"/>
    </w:rPr>
  </w:style>
  <w:style w:type="paragraph" w:customStyle="1" w:styleId="Tablo">
    <w:name w:val="Tablo"/>
    <w:basedOn w:val="GvdeMetniGirintisi"/>
    <w:link w:val="TabloChar"/>
    <w:rsid w:val="0025633C"/>
    <w:pPr>
      <w:suppressAutoHyphens w:val="0"/>
      <w:ind w:left="1440" w:hanging="1083"/>
    </w:pPr>
    <w:rPr>
      <w:rFonts w:ascii="Arial" w:hAnsi="Arial" w:cs="Arial"/>
      <w:szCs w:val="24"/>
      <w:lang w:eastAsia="en-US"/>
    </w:rPr>
  </w:style>
  <w:style w:type="character" w:customStyle="1" w:styleId="TabloChar">
    <w:name w:val="Tablo Char"/>
    <w:basedOn w:val="VarsaylanParagrafYazTipi"/>
    <w:link w:val="Tablo"/>
    <w:rsid w:val="0025633C"/>
    <w:rPr>
      <w:rFonts w:ascii="Arial" w:hAnsi="Arial" w:cs="Arial"/>
      <w:sz w:val="24"/>
      <w:szCs w:val="24"/>
      <w:lang w:val="tr-TR" w:eastAsia="en-US" w:bidi="ar-SA"/>
    </w:rPr>
  </w:style>
  <w:style w:type="paragraph" w:customStyle="1" w:styleId="ekil">
    <w:name w:val="Şekil"/>
    <w:basedOn w:val="Tablo"/>
    <w:rsid w:val="0025633C"/>
  </w:style>
  <w:style w:type="paragraph" w:styleId="z-Formunst">
    <w:name w:val="HTML Top of Form"/>
    <w:basedOn w:val="Normal"/>
    <w:next w:val="Normal"/>
    <w:link w:val="z-FormunstChar"/>
    <w:hidden/>
    <w:rsid w:val="0025633C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stChar">
    <w:name w:val="z-Formun Üstü Char"/>
    <w:basedOn w:val="VarsaylanParagrafYazTipi"/>
    <w:link w:val="z-Formuns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paragraph" w:styleId="z-FormunAlt">
    <w:name w:val="HTML Bottom of Form"/>
    <w:basedOn w:val="Normal"/>
    <w:next w:val="Normal"/>
    <w:link w:val="z-FormunAltChar"/>
    <w:hidden/>
    <w:rsid w:val="0025633C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AltChar">
    <w:name w:val="z-Formun Altı Char"/>
    <w:basedOn w:val="VarsaylanParagrafYazTipi"/>
    <w:link w:val="z-FormunAl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table" w:styleId="Tabloada">
    <w:name w:val="Table Contemporary"/>
    <w:basedOn w:val="NormalTablo"/>
    <w:rsid w:val="0025633C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ListeParagraf">
    <w:name w:val="List Paragraph"/>
    <w:basedOn w:val="Normal"/>
    <w:qFormat/>
    <w:rsid w:val="0025633C"/>
    <w:pPr>
      <w:suppressAutoHyphens w:val="0"/>
      <w:ind w:left="708"/>
    </w:pPr>
    <w:rPr>
      <w:sz w:val="24"/>
      <w:szCs w:val="24"/>
      <w:lang w:eastAsia="tr-TR"/>
    </w:rPr>
  </w:style>
  <w:style w:type="character" w:customStyle="1" w:styleId="CharChar7">
    <w:name w:val="Char Char7"/>
    <w:basedOn w:val="VarsaylanParagrafYazTipi"/>
    <w:rsid w:val="0025633C"/>
    <w:rPr>
      <w:sz w:val="24"/>
      <w:szCs w:val="24"/>
      <w:lang w:val="tr-TR" w:eastAsia="tr-TR" w:bidi="ar-SA"/>
    </w:rPr>
  </w:style>
  <w:style w:type="paragraph" w:customStyle="1" w:styleId="Style13">
    <w:name w:val="Style1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413" w:lineRule="exact"/>
      <w:jc w:val="both"/>
    </w:pPr>
    <w:rPr>
      <w:rFonts w:ascii="Arial" w:hAnsi="Arial"/>
      <w:sz w:val="24"/>
      <w:szCs w:val="24"/>
      <w:lang w:eastAsia="tr-TR"/>
    </w:rPr>
  </w:style>
  <w:style w:type="character" w:customStyle="1" w:styleId="FontStyle44">
    <w:name w:val="Font Style44"/>
    <w:basedOn w:val="VarsaylanParagrafYazTipi"/>
    <w:rsid w:val="0025633C"/>
    <w:rPr>
      <w:rFonts w:ascii="Arial" w:hAnsi="Arial" w:cs="Arial"/>
      <w:color w:val="000000"/>
      <w:sz w:val="22"/>
      <w:szCs w:val="22"/>
    </w:rPr>
  </w:style>
  <w:style w:type="character" w:customStyle="1" w:styleId="FontStyle43">
    <w:name w:val="Font Style43"/>
    <w:basedOn w:val="VarsaylanParagrafYazTipi"/>
    <w:rsid w:val="0025633C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21">
    <w:name w:val="Style21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358" w:lineRule="exact"/>
      <w:ind w:hanging="1195"/>
      <w:jc w:val="both"/>
    </w:pPr>
    <w:rPr>
      <w:rFonts w:ascii="Arial" w:hAnsi="Arial"/>
      <w:sz w:val="24"/>
      <w:szCs w:val="24"/>
      <w:lang w:eastAsia="tr-TR"/>
    </w:rPr>
  </w:style>
  <w:style w:type="paragraph" w:customStyle="1" w:styleId="Style3">
    <w:name w:val="Style3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FontStyle35">
    <w:name w:val="Font Style35"/>
    <w:basedOn w:val="VarsaylanParagrafYazTipi"/>
    <w:rsid w:val="0025633C"/>
    <w:rPr>
      <w:rFonts w:ascii="Franklin Gothic Medium Cond" w:hAnsi="Franklin Gothic Medium Cond" w:cs="Franklin Gothic Medium Cond"/>
      <w:b/>
      <w:bCs/>
      <w:smallCaps/>
      <w:color w:val="000000"/>
      <w:sz w:val="28"/>
      <w:szCs w:val="28"/>
    </w:rPr>
  </w:style>
  <w:style w:type="character" w:customStyle="1" w:styleId="FontStyle36">
    <w:name w:val="Font Style36"/>
    <w:basedOn w:val="VarsaylanParagrafYazTipi"/>
    <w:rsid w:val="0025633C"/>
    <w:rPr>
      <w:rFonts w:ascii="Arial" w:hAnsi="Arial" w:cs="Arial"/>
      <w:i/>
      <w:iCs/>
      <w:color w:val="000000"/>
      <w:sz w:val="22"/>
      <w:szCs w:val="22"/>
    </w:rPr>
  </w:style>
  <w:style w:type="paragraph" w:customStyle="1" w:styleId="Style24">
    <w:name w:val="Style2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rsid w:val="0025633C"/>
    <w:rPr>
      <w:b/>
      <w:sz w:val="24"/>
      <w:lang w:eastAsia="ar-SA"/>
    </w:rPr>
  </w:style>
  <w:style w:type="character" w:customStyle="1" w:styleId="Balk1Char">
    <w:name w:val="Başlık 1 Char"/>
    <w:basedOn w:val="VarsaylanParagrafYazTipi"/>
    <w:link w:val="Balk1"/>
    <w:rsid w:val="0025633C"/>
    <w:rPr>
      <w:color w:val="0000FF"/>
      <w:sz w:val="24"/>
      <w:lang w:eastAsia="ar-SA"/>
    </w:rPr>
  </w:style>
  <w:style w:type="character" w:customStyle="1" w:styleId="Balk2Char">
    <w:name w:val="Başlık 2 Char"/>
    <w:basedOn w:val="VarsaylanParagrafYazTipi"/>
    <w:link w:val="Balk2"/>
    <w:rsid w:val="0025633C"/>
    <w:rPr>
      <w:b/>
      <w:sz w:val="28"/>
      <w:lang w:eastAsia="ar-SA"/>
    </w:rPr>
  </w:style>
  <w:style w:type="character" w:customStyle="1" w:styleId="GvdeMetni2Char">
    <w:name w:val="Gövde Metni 2 Char"/>
    <w:basedOn w:val="VarsaylanParagrafYazTipi"/>
    <w:link w:val="GvdeMetni2"/>
    <w:rsid w:val="0025633C"/>
    <w:rPr>
      <w:sz w:val="24"/>
      <w:szCs w:val="24"/>
      <w:lang w:val="tr-TR" w:eastAsia="tr-TR" w:bidi="ar-SA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5633C"/>
    <w:rPr>
      <w:sz w:val="16"/>
      <w:szCs w:val="16"/>
      <w:lang w:val="tr-TR" w:eastAsia="tr-TR" w:bidi="ar-SA"/>
    </w:rPr>
  </w:style>
  <w:style w:type="character" w:customStyle="1" w:styleId="GvdeMetniGirintisiChar">
    <w:name w:val="Gövde Metni Girintisi Char"/>
    <w:basedOn w:val="VarsaylanParagrafYazTipi"/>
    <w:link w:val="GvdeMetniGirintisi"/>
    <w:rsid w:val="0025633C"/>
    <w:rPr>
      <w:sz w:val="24"/>
      <w:lang w:val="tr-TR" w:eastAsia="ar-SA" w:bidi="ar-SA"/>
    </w:rPr>
  </w:style>
  <w:style w:type="character" w:customStyle="1" w:styleId="GvdeMetni3Char">
    <w:name w:val="Gövde Metni 3 Char"/>
    <w:basedOn w:val="VarsaylanParagrafYazTipi"/>
    <w:link w:val="GvdeMetni3"/>
    <w:rsid w:val="0025633C"/>
    <w:rPr>
      <w:sz w:val="16"/>
      <w:szCs w:val="16"/>
      <w:lang w:val="tr-TR" w:eastAsia="tr-TR" w:bidi="ar-SA"/>
    </w:rPr>
  </w:style>
  <w:style w:type="character" w:customStyle="1" w:styleId="stbilgiChar">
    <w:name w:val="Üstbilgi Char"/>
    <w:basedOn w:val="VarsaylanParagrafYazTipi"/>
    <w:link w:val="stbilgi"/>
    <w:rsid w:val="0025633C"/>
    <w:rPr>
      <w:lang w:val="tr-TR" w:eastAsia="ar-SA" w:bidi="ar-SA"/>
    </w:rPr>
  </w:style>
  <w:style w:type="character" w:styleId="zlenenKpr">
    <w:name w:val="FollowedHyperlink"/>
    <w:basedOn w:val="VarsaylanParagrafYazTipi"/>
    <w:rsid w:val="0025633C"/>
    <w:rPr>
      <w:color w:val="800080"/>
      <w:u w:val="single"/>
    </w:rPr>
  </w:style>
  <w:style w:type="character" w:customStyle="1" w:styleId="NormalWebChar">
    <w:name w:val="Normal (Web) Char"/>
    <w:basedOn w:val="VarsaylanParagrafYazTipi"/>
    <w:link w:val="NormalWeb"/>
    <w:rsid w:val="0025633C"/>
    <w:rPr>
      <w:sz w:val="24"/>
      <w:szCs w:val="24"/>
      <w:lang w:val="tr-TR" w:eastAsia="tr-TR" w:bidi="ar-SA"/>
    </w:rPr>
  </w:style>
  <w:style w:type="paragraph" w:customStyle="1" w:styleId="msonormalcxspilk">
    <w:name w:val="msonormalcxspilk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customStyle="1" w:styleId="NormalkiYanaYasla">
    <w:name w:val="Normal + İki Yana Yasla"/>
    <w:aliases w:val="Satır aralığı:  1.5 satır,Normal + 12 nk,İki Yana Yasla,İlk satır:  1.25 cm"/>
    <w:basedOn w:val="NormalWeb"/>
    <w:rsid w:val="0025633C"/>
  </w:style>
  <w:style w:type="paragraph" w:styleId="BalonMetni">
    <w:name w:val="Balloon Text"/>
    <w:basedOn w:val="Normal"/>
    <w:link w:val="BalonMetni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mw-headline">
    <w:name w:val="mw-headline"/>
    <w:basedOn w:val="VarsaylanParagrafYazTipi"/>
    <w:rsid w:val="0025633C"/>
  </w:style>
  <w:style w:type="character" w:customStyle="1" w:styleId="editsection">
    <w:name w:val="editsection"/>
    <w:basedOn w:val="VarsaylanParagrafYazTipi"/>
    <w:rsid w:val="0025633C"/>
  </w:style>
  <w:style w:type="paragraph" w:customStyle="1" w:styleId="Style1">
    <w:name w:val="Style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4">
    <w:name w:val="Style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5">
    <w:name w:val="Style5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1" w:lineRule="exact"/>
      <w:ind w:firstLine="557"/>
      <w:jc w:val="both"/>
    </w:pPr>
    <w:rPr>
      <w:sz w:val="24"/>
      <w:szCs w:val="24"/>
      <w:lang w:eastAsia="tr-TR"/>
    </w:rPr>
  </w:style>
  <w:style w:type="paragraph" w:customStyle="1" w:styleId="Style7">
    <w:name w:val="Style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552"/>
      <w:jc w:val="both"/>
    </w:pPr>
    <w:rPr>
      <w:sz w:val="24"/>
      <w:szCs w:val="24"/>
      <w:lang w:eastAsia="tr-TR"/>
    </w:rPr>
  </w:style>
  <w:style w:type="paragraph" w:customStyle="1" w:styleId="Style30">
    <w:name w:val="Style30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4">
    <w:name w:val="Style34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509" w:lineRule="exact"/>
      <w:ind w:firstLine="566"/>
    </w:pPr>
    <w:rPr>
      <w:sz w:val="24"/>
      <w:szCs w:val="24"/>
      <w:lang w:eastAsia="tr-TR"/>
    </w:rPr>
  </w:style>
  <w:style w:type="character" w:customStyle="1" w:styleId="FontStyle54">
    <w:name w:val="Font Style54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character" w:customStyle="1" w:styleId="FontStyle55">
    <w:name w:val="Font Style55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9">
    <w:name w:val="Font Style59"/>
    <w:basedOn w:val="VarsaylanParagrafYazTipi"/>
    <w:rsid w:val="0025633C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61">
    <w:name w:val="Font Style61"/>
    <w:basedOn w:val="VarsaylanParagrafYazTipi"/>
    <w:rsid w:val="0025633C"/>
    <w:rPr>
      <w:rFonts w:ascii="Times New Roman" w:hAnsi="Times New Roman" w:cs="Times New Roman"/>
      <w:sz w:val="16"/>
      <w:szCs w:val="16"/>
    </w:rPr>
  </w:style>
  <w:style w:type="paragraph" w:customStyle="1" w:styleId="Style37">
    <w:name w:val="Style3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173" w:lineRule="exact"/>
      <w:ind w:hanging="547"/>
    </w:pPr>
    <w:rPr>
      <w:sz w:val="24"/>
      <w:szCs w:val="24"/>
      <w:lang w:eastAsia="tr-TR"/>
    </w:rPr>
  </w:style>
  <w:style w:type="paragraph" w:customStyle="1" w:styleId="Style22">
    <w:name w:val="Style22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1">
    <w:name w:val="Style3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character" w:customStyle="1" w:styleId="FontStyle51">
    <w:name w:val="Font Style51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2">
    <w:name w:val="Font Style52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paragraph" w:customStyle="1" w:styleId="Style27">
    <w:name w:val="Style27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28">
    <w:name w:val="Style28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456"/>
      <w:jc w:val="both"/>
    </w:pPr>
    <w:rPr>
      <w:sz w:val="24"/>
      <w:szCs w:val="24"/>
      <w:lang w:eastAsia="tr-TR"/>
    </w:rPr>
  </w:style>
  <w:style w:type="paragraph" w:customStyle="1" w:styleId="Style33">
    <w:name w:val="Style3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99" w:lineRule="exact"/>
    </w:pPr>
    <w:rPr>
      <w:sz w:val="24"/>
      <w:szCs w:val="24"/>
      <w:lang w:eastAsia="tr-TR"/>
    </w:rPr>
  </w:style>
  <w:style w:type="character" w:customStyle="1" w:styleId="FontStyle47">
    <w:name w:val="Font Style47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3">
    <w:name w:val="Font Style53"/>
    <w:basedOn w:val="VarsaylanParagrafYazTipi"/>
    <w:rsid w:val="0025633C"/>
    <w:rPr>
      <w:rFonts w:ascii="Times New Roman" w:hAnsi="Times New Roman" w:cs="Times New Roman"/>
      <w:i/>
      <w:iCs/>
      <w:sz w:val="18"/>
      <w:szCs w:val="18"/>
    </w:rPr>
  </w:style>
  <w:style w:type="paragraph" w:customStyle="1" w:styleId="noktal">
    <w:name w:val="noktalı"/>
    <w:basedOn w:val="Normal"/>
    <w:rsid w:val="0025633C"/>
    <w:pPr>
      <w:suppressAutoHyphens w:val="0"/>
      <w:spacing w:before="240" w:after="240" w:line="360" w:lineRule="auto"/>
      <w:contextualSpacing/>
      <w:jc w:val="both"/>
    </w:pPr>
    <w:rPr>
      <w:rFonts w:ascii="Arial" w:hAnsi="Arial" w:cs="Arial"/>
      <w:sz w:val="22"/>
      <w:lang w:eastAsia="en-US"/>
    </w:rPr>
  </w:style>
  <w:style w:type="character" w:customStyle="1" w:styleId="Balk6Char">
    <w:name w:val="Başlık 6 Char"/>
    <w:basedOn w:val="VarsaylanParagrafYazTipi"/>
    <w:link w:val="Balk6"/>
    <w:rsid w:val="0025633C"/>
    <w:rPr>
      <w:b/>
      <w:sz w:val="32"/>
      <w:lang w:eastAsia="ar-SA"/>
    </w:rPr>
  </w:style>
  <w:style w:type="character" w:customStyle="1" w:styleId="Balk3Char">
    <w:name w:val="Başlık 3 Char"/>
    <w:basedOn w:val="VarsaylanParagrafYazTipi"/>
    <w:link w:val="Balk3"/>
    <w:rsid w:val="0025633C"/>
    <w:rPr>
      <w:b/>
      <w:sz w:val="24"/>
      <w:lang w:eastAsia="ar-SA"/>
    </w:rPr>
  </w:style>
  <w:style w:type="table" w:styleId="TabloWeb1">
    <w:name w:val="Table Web 1"/>
    <w:basedOn w:val="NormalTablo"/>
    <w:rsid w:val="0025633C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ralkYok">
    <w:name w:val="No Spacing"/>
    <w:link w:val="AralkYokChar"/>
    <w:qFormat/>
    <w:rsid w:val="0025633C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rsid w:val="0025633C"/>
    <w:rPr>
      <w:rFonts w:ascii="Calibri" w:hAnsi="Calibri"/>
      <w:sz w:val="22"/>
      <w:szCs w:val="22"/>
      <w:lang w:val="tr-TR" w:eastAsia="en-US" w:bidi="ar-SA"/>
    </w:rPr>
  </w:style>
  <w:style w:type="character" w:customStyle="1" w:styleId="Balk7Char">
    <w:name w:val="Başlık 7 Char"/>
    <w:basedOn w:val="VarsaylanParagrafYazTipi"/>
    <w:link w:val="Balk7"/>
    <w:rsid w:val="0025633C"/>
    <w:rPr>
      <w:sz w:val="24"/>
      <w:lang w:eastAsia="ar-SA"/>
    </w:rPr>
  </w:style>
  <w:style w:type="character" w:customStyle="1" w:styleId="Balk8Char">
    <w:name w:val="Başlık 8 Char"/>
    <w:basedOn w:val="VarsaylanParagrafYazTipi"/>
    <w:link w:val="Balk8"/>
    <w:rsid w:val="0025633C"/>
    <w:rPr>
      <w:i/>
      <w:iCs/>
      <w:sz w:val="24"/>
      <w:szCs w:val="24"/>
      <w:lang w:val="tr-TR" w:eastAsia="tr-TR" w:bidi="ar-SA"/>
    </w:rPr>
  </w:style>
  <w:style w:type="paragraph" w:styleId="GvdeMetniGirintisi2">
    <w:name w:val="Body Text Indent 2"/>
    <w:basedOn w:val="Normal"/>
    <w:link w:val="GvdeMetniGirintisi2Char"/>
    <w:rsid w:val="0025633C"/>
    <w:pPr>
      <w:suppressAutoHyphens w:val="0"/>
      <w:ind w:left="1440" w:firstLine="684"/>
      <w:jc w:val="both"/>
    </w:pPr>
    <w:rPr>
      <w:rFonts w:ascii="Arial" w:hAnsi="Arial" w:cs="Arial"/>
      <w:sz w:val="28"/>
      <w:szCs w:val="24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25633C"/>
    <w:rPr>
      <w:rFonts w:ascii="Arial" w:hAnsi="Arial" w:cs="Arial"/>
      <w:sz w:val="28"/>
      <w:szCs w:val="24"/>
      <w:lang w:val="tr-TR" w:eastAsia="tr-TR" w:bidi="ar-SA"/>
    </w:rPr>
  </w:style>
  <w:style w:type="paragraph" w:styleId="AklamaMetni">
    <w:name w:val="annotation text"/>
    <w:basedOn w:val="Normal"/>
    <w:link w:val="AklamaMetniChar"/>
    <w:rsid w:val="0025633C"/>
    <w:pPr>
      <w:suppressAutoHyphens w:val="0"/>
    </w:pPr>
    <w:rPr>
      <w:lang w:eastAsia="tr-TR"/>
    </w:rPr>
  </w:style>
  <w:style w:type="character" w:customStyle="1" w:styleId="AklamaMetniChar">
    <w:name w:val="Açıklama Metni Char"/>
    <w:basedOn w:val="VarsaylanParagrafYazTipi"/>
    <w:link w:val="AklamaMetni"/>
    <w:rsid w:val="0025633C"/>
    <w:rPr>
      <w:lang w:val="tr-TR" w:eastAsia="tr-TR" w:bidi="ar-SA"/>
    </w:rPr>
  </w:style>
  <w:style w:type="paragraph" w:customStyle="1" w:styleId="normalyazi">
    <w:name w:val="normal_yazi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character" w:styleId="Gl">
    <w:name w:val="Strong"/>
    <w:basedOn w:val="VarsaylanParagrafYazTipi"/>
    <w:qFormat/>
    <w:rsid w:val="0025633C"/>
    <w:rPr>
      <w:b/>
      <w:bCs/>
    </w:rPr>
  </w:style>
  <w:style w:type="character" w:customStyle="1" w:styleId="style210">
    <w:name w:val="style21"/>
    <w:basedOn w:val="VarsaylanParagrafYazTipi"/>
    <w:rsid w:val="0025633C"/>
    <w:rPr>
      <w:sz w:val="17"/>
      <w:szCs w:val="17"/>
    </w:rPr>
  </w:style>
  <w:style w:type="character" w:customStyle="1" w:styleId="style51">
    <w:name w:val="style51"/>
    <w:basedOn w:val="VarsaylanParagrafYazTipi"/>
    <w:rsid w:val="0025633C"/>
    <w:rPr>
      <w:color w:val="000000"/>
      <w:sz w:val="17"/>
      <w:szCs w:val="17"/>
    </w:rPr>
  </w:style>
  <w:style w:type="paragraph" w:styleId="bekMetni">
    <w:name w:val="Block Text"/>
    <w:basedOn w:val="Normal"/>
    <w:rsid w:val="0025633C"/>
    <w:pPr>
      <w:suppressAutoHyphens w:val="0"/>
      <w:spacing w:line="360" w:lineRule="auto"/>
      <w:ind w:left="1134" w:right="567"/>
      <w:jc w:val="both"/>
    </w:pPr>
    <w:rPr>
      <w:lang w:eastAsia="tr-TR"/>
    </w:rPr>
  </w:style>
  <w:style w:type="paragraph" w:styleId="BelgeBalantlar">
    <w:name w:val="Document Map"/>
    <w:basedOn w:val="Normal"/>
    <w:link w:val="BelgeBalantlar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elgeBalantlarChar">
    <w:name w:val="Belge Bağlantıları Char"/>
    <w:basedOn w:val="VarsaylanParagrafYazTipi"/>
    <w:link w:val="BelgeBalantlar"/>
    <w:rsid w:val="0025633C"/>
    <w:rPr>
      <w:rFonts w:ascii="Tahoma" w:hAnsi="Tahoma" w:cs="Tahoma"/>
      <w:sz w:val="16"/>
      <w:szCs w:val="16"/>
      <w:lang w:val="tr-TR" w:eastAsia="tr-T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93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326</Words>
  <Characters>1862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Fatih Katar</dc:creator>
  <cp:lastModifiedBy>Fatih Katar</cp:lastModifiedBy>
  <cp:revision>4</cp:revision>
  <cp:lastPrinted>2021-03-01T12:13:00Z</cp:lastPrinted>
  <dcterms:created xsi:type="dcterms:W3CDTF">2021-02-25T10:59:00Z</dcterms:created>
  <dcterms:modified xsi:type="dcterms:W3CDTF">2021-03-01T12:18:00Z</dcterms:modified>
</cp:coreProperties>
</file>